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2de8" w14:textId="77d2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министрлігі Мемлекеттік материалдық резервтер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тамыз N 1268. Күші жойылды - ҚР Үкіметінің 2001.01.23. N 111 қаулысымен. ~P010111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Энергетика, индустрия және сауда 
министрлігінің Мемлекеттік материалдық резервтер жөніндегі комитеті 
Қазақстан Республикасында жұмылдырушылық дайындық және жұмылдыру жөніндегі 
жалпы мемлекеттік іс-шаралардың кешенін жүргізуге жауапты болып 
айқындалсын.
</w:t>
      </w:r>
      <w:r>
        <w:br/>
      </w:r>
      <w:r>
        <w:rPr>
          <w:rFonts w:ascii="Times New Roman"/>
          <w:b w:val="false"/>
          <w:i w:val="false"/>
          <w:color w:val="000000"/>
          <w:sz w:val="28"/>
        </w:rPr>
        <w:t>
          2. Қоса беріліп отырған Қазақстан Республикасы Энергетика, индустрия 
және сауда министрлігінің Мемлекеттік материалдық резервтер жөніндегі 
комитеті туралы ереже бекітілсін.
</w:t>
      </w:r>
      <w:r>
        <w:br/>
      </w:r>
      <w:r>
        <w:rPr>
          <w:rFonts w:ascii="Times New Roman"/>
          <w:b w:val="false"/>
          <w:i w:val="false"/>
          <w:color w:val="000000"/>
          <w:sz w:val="28"/>
        </w:rPr>
        <w:t>
          3. Қазақстан Республикасының Стратегиялық жоспарлау және реформалар 
жөніндегі агенттігі (келісім бойынша) бір ай мерзімде Қазақстан 
Республикасындағы жұмылдырушылық дайындық пен жұмылдыруға байланысты 
қажетті материалдық-техникалық құралдарды, құжаттамаларды және өзге де 
мүлікті толық көлемде Қазақстан Республикасы Энергетика, индустрия және 
сауда министрлігінің Мемлекеттік материалдық резервтер жөніндегі 
комитетіне берсін.
</w:t>
      </w:r>
      <w:r>
        <w:br/>
      </w:r>
      <w:r>
        <w:rPr>
          <w:rFonts w:ascii="Times New Roman"/>
          <w:b w:val="false"/>
          <w:i w:val="false"/>
          <w:color w:val="000000"/>
          <w:sz w:val="28"/>
        </w:rPr>
        <w:t>
          4. Құпия.
</w:t>
      </w:r>
      <w:r>
        <w:br/>
      </w:r>
      <w:r>
        <w:rPr>
          <w:rFonts w:ascii="Times New Roman"/>
          <w:b w:val="false"/>
          <w:i w:val="false"/>
          <w:color w:val="000000"/>
          <w:sz w:val="28"/>
        </w:rPr>
        <w:t>
          5. "Қазақстан Республикасы Энергетика, индустрия және сауда 
министрлігінің мәселелері" туралы Қазақстан Республикасы Үкіметінің 1999 
жылғы 27 мамырдағы N 657  
</w:t>
      </w:r>
      <w:r>
        <w:rPr>
          <w:rFonts w:ascii="Times New Roman"/>
          <w:b w:val="false"/>
          <w:i w:val="false"/>
          <w:color w:val="000000"/>
          <w:sz w:val="28"/>
        </w:rPr>
        <w:t xml:space="preserve"> P990657_ </w:t>
      </w:r>
      <w:r>
        <w:rPr>
          <w:rFonts w:ascii="Times New Roman"/>
          <w:b w:val="false"/>
          <w:i w:val="false"/>
          <w:color w:val="000000"/>
          <w:sz w:val="28"/>
        </w:rPr>
        <w:t>
  қаулысына (Қазақстан Республикасының 
ПҮАЖ-ы, 1999 ж., N 22, 224-құжат) мынадай өзгерістер мен толықтырулар 
енгізілсін:
</w:t>
      </w:r>
      <w:r>
        <w:br/>
      </w:r>
      <w:r>
        <w:rPr>
          <w:rFonts w:ascii="Times New Roman"/>
          <w:b w:val="false"/>
          <w:i w:val="false"/>
          <w:color w:val="000000"/>
          <w:sz w:val="28"/>
        </w:rPr>
        <w:t>
          1) 2-тармақтың 3) тармақшасы мынадай редакцияда жазылсын:
</w:t>
      </w:r>
      <w:r>
        <w:br/>
      </w:r>
      <w:r>
        <w:rPr>
          <w:rFonts w:ascii="Times New Roman"/>
          <w:b w:val="false"/>
          <w:i w:val="false"/>
          <w:color w:val="000000"/>
          <w:sz w:val="28"/>
        </w:rPr>
        <w:t>
          "3) Мемлекеттік материалдық резервтер жөніндегі комитет";
</w:t>
      </w:r>
      <w:r>
        <w:br/>
      </w:r>
      <w:r>
        <w:rPr>
          <w:rFonts w:ascii="Times New Roman"/>
          <w:b w:val="false"/>
          <w:i w:val="false"/>
          <w:color w:val="000000"/>
          <w:sz w:val="28"/>
        </w:rPr>
        <w:t>
          2)
&lt;*&gt;
</w:t>
      </w:r>
      <w:r>
        <w:br/>
      </w:r>
      <w:r>
        <w:rPr>
          <w:rFonts w:ascii="Times New Roman"/>
          <w:b w:val="false"/>
          <w:i w:val="false"/>
          <w:color w:val="000000"/>
          <w:sz w:val="28"/>
        </w:rPr>
        <w:t>
          ЕСКЕРТУ. 5-тармақтың 2-тармақшасы күшін жойды - ҚР Үкіметінің         
</w:t>
      </w:r>
      <w:r>
        <w:br/>
      </w:r>
      <w:r>
        <w:rPr>
          <w:rFonts w:ascii="Times New Roman"/>
          <w:b w:val="false"/>
          <w:i w:val="false"/>
          <w:color w:val="000000"/>
          <w:sz w:val="28"/>
        </w:rPr>
        <w:t>
                          1999.11.29. N 1807 қаулысымен.  
</w:t>
      </w:r>
      <w:r>
        <w:rPr>
          <w:rFonts w:ascii="Times New Roman"/>
          <w:b w:val="false"/>
          <w:i w:val="false"/>
          <w:color w:val="000000"/>
          <w:sz w:val="28"/>
        </w:rPr>
        <w:t xml:space="preserve"> P991807_ </w:t>
      </w:r>
      <w:r>
        <w:rPr>
          <w:rFonts w:ascii="Times New Roman"/>
          <w:b w:val="false"/>
          <w:i w:val="false"/>
          <w:color w:val="000000"/>
          <w:sz w:val="28"/>
        </w:rPr>
        <w:t>
</w:t>
      </w:r>
      <w:r>
        <w:br/>
      </w:r>
      <w:r>
        <w:rPr>
          <w:rFonts w:ascii="Times New Roman"/>
          <w:b w:val="false"/>
          <w:i w:val="false"/>
          <w:color w:val="000000"/>
          <w:sz w:val="28"/>
        </w:rPr>
        <w:t>
          6. Мыналардың күші жойылды деп танылсын:
</w:t>
      </w:r>
      <w:r>
        <w:br/>
      </w:r>
      <w:r>
        <w:rPr>
          <w:rFonts w:ascii="Times New Roman"/>
          <w:b w:val="false"/>
          <w:i w:val="false"/>
          <w:color w:val="000000"/>
          <w:sz w:val="28"/>
        </w:rPr>
        <w:t>
          1) "Мемлекет резервінен сатылатын материалдар мен тауарларға есеп 
айырысу туралы" Қазақстан Республикасы Министрлер Кабинетінің 1994 жылғы 
27 маусымдағы N 726  
</w:t>
      </w:r>
      <w:r>
        <w:rPr>
          <w:rFonts w:ascii="Times New Roman"/>
          <w:b w:val="false"/>
          <w:i w:val="false"/>
          <w:color w:val="000000"/>
          <w:sz w:val="28"/>
        </w:rPr>
        <w:t xml:space="preserve"> P940726_ </w:t>
      </w:r>
      <w:r>
        <w:rPr>
          <w:rFonts w:ascii="Times New Roman"/>
          <w:b w:val="false"/>
          <w:i w:val="false"/>
          <w:color w:val="000000"/>
          <w:sz w:val="28"/>
        </w:rPr>
        <w:t>
  қаулысы (Қазақстан Республикасының ПҮАЖ-ы, 
1994 ж., N 27, 298-құжат);
</w:t>
      </w:r>
      <w:r>
        <w:br/>
      </w:r>
      <w:r>
        <w:rPr>
          <w:rFonts w:ascii="Times New Roman"/>
          <w:b w:val="false"/>
          <w:i w:val="false"/>
          <w:color w:val="000000"/>
          <w:sz w:val="28"/>
        </w:rPr>
        <w:t>
          2) "Қазақстан Республикасы Министрлер Кабинетінің 1994 жылғы 27 
</w:t>
      </w:r>
      <w:r>
        <w:rPr>
          <w:rFonts w:ascii="Times New Roman"/>
          <w:b w:val="false"/>
          <w:i w:val="false"/>
          <w:color w:val="000000"/>
          <w:sz w:val="28"/>
        </w:rPr>
        <w:t>
</w:t>
      </w:r>
    </w:p>
    <w:p>
      <w:pPr>
        <w:spacing w:after="0"/>
        <w:ind w:left="0"/>
        <w:jc w:val="left"/>
      </w:pPr>
      <w:r>
        <w:rPr>
          <w:rFonts w:ascii="Times New Roman"/>
          <w:b w:val="false"/>
          <w:i w:val="false"/>
          <w:color w:val="000000"/>
          <w:sz w:val="28"/>
        </w:rPr>
        <w:t>
маусымдағы N 726 қаулысына өзгертулер мен толықтырулар енгізу туралы" 
Қазақстан Республикасы Министрлер Кабинетінің 1995 жылғы 13 шілдедегі N 
966 қаулысы (Қазақстан Республикасының ПҮАЖ-ы, 1995 ж., N 24, 24-құжат);
     3) Қазақстан Республикасы Үкіметінің 1997 жылғы 2 сәуірдегі N 465 
</w:t>
      </w:r>
      <w:r>
        <w:rPr>
          <w:rFonts w:ascii="Times New Roman"/>
          <w:b w:val="false"/>
          <w:i w:val="false"/>
          <w:color w:val="000000"/>
          <w:sz w:val="28"/>
        </w:rPr>
        <w:t xml:space="preserve"> P970465_ </w:t>
      </w:r>
      <w:r>
        <w:rPr>
          <w:rFonts w:ascii="Times New Roman"/>
          <w:b w:val="false"/>
          <w:i w:val="false"/>
          <w:color w:val="000000"/>
          <w:sz w:val="28"/>
        </w:rPr>
        <w:t>
  қаулысымен (Қазақстан Республикасының ПҮАЖ-ы, 1997 ж., N 14, 
107-құжат) бекітілген Қазақстан Республикасы Үкіметінің кейбір шешімдеріне 
енгізілген өзгерістердің 3-тармағы.
     7. Осы қаулы қол қойылған күнінен бастап күшіне енеді.
     Қазақстан Республикасының
       Премьер-Министрі
                                       Қазақстан Республикасы
                                       Үкiметiнiң
                                       1999 жылғы "27 "тамыздағы
                                       N 1268 қаулысымен
                                              бекiтiлген
     Қазақстан Республикасы Энергетика, индустрия және сауда
     министрлігінiң Мемлекеттiк материалдық резервтер жөнiндегi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индустрия және сауда 
министрлiгiнiң Мемлекеттiк материалдық резервтер жөнiндегi комитетi (бұдан 
әрi - Комитет) Қазақстан Республикасының Энергетика, индустрия және сауда 
министрлiгi құзыретiнiң шегiнде мемлекеттiк материалдық резерв жүйесiнде 
және жұмылдырушылық дайындық пен жұмылдыру саласында атқарушылық және
бақылау-қадағалау функцияларын, сондай-ақ осы мәселелер бойынша
салааралық үйлестiрудi жүзеге асыратын ведомство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Қазақстан Республикасының 
Мемлекеттiк елтаңбасы бейнеленген, өз атауы мемлекеттiк тілде жазылған 
мөрлерi мен мөртаңбалары, белгiленген үлгiдегi бланкiлерi,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оған заңдарға сәйкес уәкiлеттiк берiлген болса,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мемлекеттiң атынан азаматтық-құқықтық қатынастардың тарабы болуға құқығы 
бар.
     4. Комитет өз құзыретiндегi мәселелер бойынша заңда белгiленген 
тәртiппен бұйрықтар шығарады.
     5. Комитет қызметкерлерiнiң штат санының лимитiн Қазақстан 
Республикасының Үкiметi бекiтедi.
     6. Комитеттiң заңды мекен-жайы:
     Қазақстан Республикасы, 47302I, Астана қаласы, Циолковский көшесi, 2.
     7. Комитетінiң толық атауы - "Қазақстан Республикасы Энергетика, 
индустрия және сауда министрлiгiнiң Мемлекеттiк материалдық резервтер 
жөнiндегi комитетi" мемлекеттiк мекемесi. 
     8. Осы Ереже Комитеттiң құрылтай құжаты болып табылады.
     9. Комитеттiң қызметiн қаржыландыру тек республикалық бюджеттен ғана 
жүзеге асырылады.
     Комитетке оның функциялары болып табылатын мiндеттердi орындау 
тұрғысында кәсiпкерлiк субъектiлерiмен шарттық қатынастарға түсуге тыйым 
салынады.
      2. Комитеттің негiзгi мiндеттерi мен функциялары 
     10. Комитеттің негізгi мiндеттерi:
     1) жұмылдырушылық дайындық пен жұмылдыру саласында бiрыңғай саясатты 
әзiрлеу және iске асыру; 
     2) мемлекеттiк материалдық резервтiң жүйесiн қалыптастыру және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жұмылдырушылық дайындық пен жұмылдыру саласында, сондай-ақ 
мемлекеттiк материалдық резерв жүйесiнде Қазақстан Республикасы заңдарының 
сақталуын бақылау болып табылады.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жұмылдырушылық дайындық және жұмылдыру жөнiндегi, сондай-ақ 
жұмылдырушылық дайындық пен жұмылдыруға байланысты iс-шараларды 
материалдық-техникалық қамтамасыз етудi жүргiзу жөнiндегi бағдарламалар 
мен арнайы жоспарларды әзiрлейдi;
</w:t>
      </w:r>
      <w:r>
        <w:br/>
      </w:r>
      <w:r>
        <w:rPr>
          <w:rFonts w:ascii="Times New Roman"/>
          <w:b w:val="false"/>
          <w:i w:val="false"/>
          <w:color w:val="000000"/>
          <w:sz w:val="28"/>
        </w:rPr>
        <w:t>
          2) жұмылдырушылық дайындық және жұмылдыру саласындағы нормативтiк 
құқықтық актiлердi, сондай-ақ экономикалық және техникалық шараларды 
әзiрлейдi, олардың орындалуын бақылауды жүзеге асырады;
</w:t>
      </w:r>
      <w:r>
        <w:br/>
      </w:r>
      <w:r>
        <w:rPr>
          <w:rFonts w:ascii="Times New Roman"/>
          <w:b w:val="false"/>
          <w:i w:val="false"/>
          <w:color w:val="000000"/>
          <w:sz w:val="28"/>
        </w:rPr>
        <w:t>
          3) Қазақстан Республикасының халқын, аумақтарын және экономикасын 
даярлау және жұмылдыру кезеңi мен соғыс уақытындағы жұмыс жағдайын 
айқындау жөнiндегi жұмысты үйлестіреді;
</w:t>
      </w:r>
      <w:r>
        <w:br/>
      </w:r>
      <w:r>
        <w:rPr>
          <w:rFonts w:ascii="Times New Roman"/>
          <w:b w:val="false"/>
          <w:i w:val="false"/>
          <w:color w:val="000000"/>
          <w:sz w:val="28"/>
        </w:rPr>
        <w:t>
          4) Қазақстан Республикасында жұмылдырушылық дайындық пен жұмылдыруды 
ғылыми және әдiстемелiк қамтамасыз етудi жүзеге асырады;
</w:t>
      </w:r>
      <w:r>
        <w:br/>
      </w:r>
      <w:r>
        <w:rPr>
          <w:rFonts w:ascii="Times New Roman"/>
          <w:b w:val="false"/>
          <w:i w:val="false"/>
          <w:color w:val="000000"/>
          <w:sz w:val="28"/>
        </w:rPr>
        <w:t>
          5) ұйымдардың, Қарулы Күштердiң, басқа да әскерлер мен әскери 
құралымдардың жұмылдырушылық жоспарларын келiседi; 
</w:t>
      </w:r>
      <w:r>
        <w:br/>
      </w:r>
      <w:r>
        <w:rPr>
          <w:rFonts w:ascii="Times New Roman"/>
          <w:b w:val="false"/>
          <w:i w:val="false"/>
          <w:color w:val="000000"/>
          <w:sz w:val="28"/>
        </w:rPr>
        <w:t>
          6) Қазақстан Республикасының мемлекеттiк материалдық резервiнiң 
пайдаланылуы мен сақталуына басшылық пен бақылауды жүзеге асырады;
</w:t>
      </w:r>
      <w:r>
        <w:br/>
      </w:r>
      <w:r>
        <w:rPr>
          <w:rFonts w:ascii="Times New Roman"/>
          <w:b w:val="false"/>
          <w:i w:val="false"/>
          <w:color w:val="000000"/>
          <w:sz w:val="28"/>
        </w:rPr>
        <w:t>
          7) мемлекеттiк материалдық және жұмылдырушылық резервтердің  
материалдық құндылықтарын қалыптастырудың, жинақтаудың және пайдаланудың 
тәртiбiн, мүдделi мемлекеттiк органдардың қатысуымен мемлекеттiк 
материалдық және жұмылдырушылық резервтер материалдық құндылықтарының 
номенклатурасы мен оларды сақтаудың нормалары жөнінде ұсыныс әзiрлейдi 
және оларды Қазақстан Республикасының Yкiметiне бекiтуге енгiзедi;
</w:t>
      </w:r>
      <w:r>
        <w:br/>
      </w:r>
      <w:r>
        <w:rPr>
          <w:rFonts w:ascii="Times New Roman"/>
          <w:b w:val="false"/>
          <w:i w:val="false"/>
          <w:color w:val="000000"/>
          <w:sz w:val="28"/>
        </w:rPr>
        <w:t>
          8) үйлестiрудi жүзеге асырады және өз құзыретiнiң шегiнде 
ведомстволық бағыныстағы ұйымдардың қызметiн бақылайды;
</w:t>
      </w:r>
      <w:r>
        <w:br/>
      </w:r>
      <w:r>
        <w:rPr>
          <w:rFonts w:ascii="Times New Roman"/>
          <w:b w:val="false"/>
          <w:i w:val="false"/>
          <w:color w:val="000000"/>
          <w:sz w:val="28"/>
        </w:rPr>
        <w:t>
          9) мемлекеттiк материалдық резервтiң материалдық құндылықтарын 
аумақтық орналастыруды айқындайды;
</w:t>
      </w:r>
      <w:r>
        <w:br/>
      </w:r>
      <w:r>
        <w:rPr>
          <w:rFonts w:ascii="Times New Roman"/>
          <w:b w:val="false"/>
          <w:i w:val="false"/>
          <w:color w:val="000000"/>
          <w:sz w:val="28"/>
        </w:rPr>
        <w:t>
          10) ұйымдардың жұмылдырушылық дайындық және жұмылдыру, сондай-ақ 
мемлекеттiк материалдық резервтi пайдалану жөнiндегi өтiнiмдерiн қарайды, 
тиiстi қорытынды ұсынады;
</w:t>
      </w:r>
      <w:r>
        <w:br/>
      </w:r>
      <w:r>
        <w:rPr>
          <w:rFonts w:ascii="Times New Roman"/>
          <w:b w:val="false"/>
          <w:i w:val="false"/>
          <w:color w:val="000000"/>
          <w:sz w:val="28"/>
        </w:rPr>
        <w:t>
          11) мемлекеттiк материалдық резервтiң материалдық құндылықтарының 
көлемi мен қозғалысының жиынтық есебiн жүргiзедi және Қазақстан 
Республикасының Үкiметiне белгiленген есептiлiк ұсынады;
</w:t>
      </w:r>
      <w:r>
        <w:br/>
      </w:r>
      <w:r>
        <w:rPr>
          <w:rFonts w:ascii="Times New Roman"/>
          <w:b w:val="false"/>
          <w:i w:val="false"/>
          <w:color w:val="000000"/>
          <w:sz w:val="28"/>
        </w:rPr>
        <w:t>
          12) өз құзыретiнiң шегiнде жұмылдырушылық дайындыққа, жұмылдыруға, 
мемлекеттiк материалдық резерв жүйесiн ұстауға және дамытуға бағытталған 
мемлекеттiк қаражаттың пайдаланылуын бақылауды жүзеге асырады;
</w:t>
      </w:r>
      <w:r>
        <w:br/>
      </w:r>
      <w:r>
        <w:rPr>
          <w:rFonts w:ascii="Times New Roman"/>
          <w:b w:val="false"/>
          <w:i w:val="false"/>
          <w:color w:val="000000"/>
          <w:sz w:val="28"/>
        </w:rPr>
        <w:t>
          13) жұмылдырушылық дайындық және жұмылдыру мәселелерi бойынша 
халықаралық ынтымақтастыққа қатысады;
</w:t>
      </w:r>
      <w:r>
        <w:br/>
      </w:r>
      <w:r>
        <w:rPr>
          <w:rFonts w:ascii="Times New Roman"/>
          <w:b w:val="false"/>
          <w:i w:val="false"/>
          <w:color w:val="000000"/>
          <w:sz w:val="28"/>
        </w:rPr>
        <w:t>
          14) өзiне заңдармен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Комитеттiң өзiне жүктелген мiндеттердi iске асыру және өз 
функцияларын жүзеге асыру мақсатында заңдарда белгiленген тәртiппен:
</w:t>
      </w:r>
      <w:r>
        <w:br/>
      </w:r>
      <w:r>
        <w:rPr>
          <w:rFonts w:ascii="Times New Roman"/>
          <w:b w:val="false"/>
          <w:i w:val="false"/>
          <w:color w:val="000000"/>
          <w:sz w:val="28"/>
        </w:rPr>
        <w:t>
          1) жұмылдырушылық дайындық пен жұмылдыру бойынша шығыстардың құрылымы 
жөнiнде, сондай-ақ тиiстi қаржы жылына арналған республикалық бюджеттің 
жобасын қалыптастыру кезiнде мемлекеттiк материалдық және жұмылдырушылық
резервтердiң жүйесiн ұстау және дамыту жөнiнде ұсыныс енгiзуге;
</w:t>
      </w:r>
      <w:r>
        <w:br/>
      </w:r>
      <w:r>
        <w:rPr>
          <w:rFonts w:ascii="Times New Roman"/>
          <w:b w:val="false"/>
          <w:i w:val="false"/>
          <w:color w:val="000000"/>
          <w:sz w:val="28"/>
        </w:rPr>
        <w:t>
          2) өз құзыретiндегi мәселелер бойынша нормативтiк құқықтық актiлер 
шығаруға;
</w:t>
      </w:r>
      <w:r>
        <w:br/>
      </w:r>
      <w:r>
        <w:rPr>
          <w:rFonts w:ascii="Times New Roman"/>
          <w:b w:val="false"/>
          <w:i w:val="false"/>
          <w:color w:val="000000"/>
          <w:sz w:val="28"/>
        </w:rPr>
        <w:t>
          3) өз құзыретiнiң шегiнде мемлекеттiк органдардан, өзге де 
ұйымдардан, 
лауазымды тұлғалардан және азаматтардан ақпарат сұратуға және алуға;
</w:t>
      </w:r>
      <w:r>
        <w:br/>
      </w:r>
      <w:r>
        <w:rPr>
          <w:rFonts w:ascii="Times New Roman"/>
          <w:b w:val="false"/>
          <w:i w:val="false"/>
          <w:color w:val="000000"/>
          <w:sz w:val="28"/>
        </w:rPr>
        <w:t>
          4) өз құзыретiнiң шегiнде ұйымдардың жұмылдырушылық дайындығын 
ұйымдастыруға және басқаруға, жұмылдырушылық мiндеттер мен iс-шараларды 
орындаудың қажеттi шарттарын айқындауға;
</w:t>
      </w:r>
      <w:r>
        <w:br/>
      </w:r>
      <w:r>
        <w:rPr>
          <w:rFonts w:ascii="Times New Roman"/>
          <w:b w:val="false"/>
          <w:i w:val="false"/>
          <w:color w:val="000000"/>
          <w:sz w:val="28"/>
        </w:rPr>
        <w:t>
          5) ведомстволық бағыныстағы ұйымдарды құру, қайта ұйымдастыру және 
тарату туралы ұсыныс енгiзуге;
</w:t>
      </w:r>
      <w:r>
        <w:br/>
      </w:r>
      <w:r>
        <w:rPr>
          <w:rFonts w:ascii="Times New Roman"/>
          <w:b w:val="false"/>
          <w:i w:val="false"/>
          <w:color w:val="000000"/>
          <w:sz w:val="28"/>
        </w:rPr>
        <w:t>
          6) жаңарту және ауыстыру тәртiбiмен материалдық құндылықтарды 
мемлекеттiк материалдық резервке шығару және беру туралы шешiм қабылдауға;
</w:t>
      </w:r>
      <w:r>
        <w:br/>
      </w:r>
      <w:r>
        <w:rPr>
          <w:rFonts w:ascii="Times New Roman"/>
          <w:b w:val="false"/>
          <w:i w:val="false"/>
          <w:color w:val="000000"/>
          <w:sz w:val="28"/>
        </w:rPr>
        <w:t>
          7) ұйымдардың жұмылдырушылық дайындық пен жұмылдыруды, сондай-ақ 
мемлекеттiк материалдық резервтiң материалдық құндылықтарын сақтау 
жөнiндегi мiндеттемелердi реттейтін нормативтiк құқықтық актiлердiң
талаптарын орындауын бақылауды жүзеге асыруға;
</w:t>
      </w:r>
      <w:r>
        <w:br/>
      </w:r>
      <w:r>
        <w:rPr>
          <w:rFonts w:ascii="Times New Roman"/>
          <w:b w:val="false"/>
          <w:i w:val="false"/>
          <w:color w:val="000000"/>
          <w:sz w:val="28"/>
        </w:rPr>
        <w:t>
          8) жауапты сақтау пункттерiнде сақталатын материалдық құндылықтардың 
сақталуына тексеру жүргiзуге және бақылаушы органдардың лауазымды 
тұлғалары мен мамандарын тексерулер жүргiзуге тартуға;
</w:t>
      </w:r>
      <w:r>
        <w:br/>
      </w:r>
      <w:r>
        <w:rPr>
          <w:rFonts w:ascii="Times New Roman"/>
          <w:b w:val="false"/>
          <w:i w:val="false"/>
          <w:color w:val="000000"/>
          <w:sz w:val="28"/>
        </w:rPr>
        <w:t>
          9) тексерулердiң материалдарын мемлекеттiк материалдық резервтiң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материалдық құндылықтарын сақтау және пайдалану тәртiбiнiң бұзылуына 
кiнәлi адамдарды жауапқа тарту туралы мәселенi шешу үшiн құқық қорғау 
органдарына жолдауға; 
     10) өз құзыретiнiң шегiнде жұмылдырушылық дайындық және жұмылдыру 
жөнiндегi iс-шараларды жүргiзудегi, сондай-ақ мемлекеттiк материалдық 
резервтiң материалдық құндылықтарын сақтау жөнiндегi жолсыздықтарды жою 
туралы атқару үшiн мiндеттi ұйғарым беруге;
     11) Қазақстан Республикасының заңдарына сәйкес өзге де құқықтарды 
жүзеге асыруға құқығы бар.
                   4. Комитеттің мүлкi
     13. Комитеттiң жедел басқару құқығында оқшауланған мүлкi болады.
     14. Комитетке бекiтiлген мүлiк республикалық меншiкке жатады.
     15. Комитеттiң өзiне бекiтiлген мүлiктi өз бетiнше иелiктен шығаруға 
немесе өзгеше тәсiлмен билiк етуге құқығы жоқ. 
     Комитетке заңдарда белгіленген жағдайларда және шектерде мүлiкке 
билiк ету құқығы берілуi мүмкiн.
            5. Комитеттiң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Энергетика, индустрия және сауда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Энергетика, 
индустрия және сауда министрi қызметке тағайындайтын және қызметтен 
босататын екi орынбасары болады.
</w:t>
      </w:r>
      <w:r>
        <w:br/>
      </w:r>
      <w:r>
        <w:rPr>
          <w:rFonts w:ascii="Times New Roman"/>
          <w:b w:val="false"/>
          <w:i w:val="false"/>
          <w:color w:val="000000"/>
          <w:sz w:val="28"/>
        </w:rPr>
        <w:t>
          17. Төраға Комитеттiң жұмысын ұйымдастырады және оған басшылық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Комитетке жүктелген мiндеттердiң орындалуы мен оның өз функцияларын 
жүзеге асыруы үшiн жеке жауаптылықта болады.
     18. Комитеттiң төрағасы осы мақсатта:
     1) өзiнiң орынбасарлары мен Комитеттiң құрылымдық бөлiмшелерi 
басшыларының өкiлеттiктерi мен мiндеттерiн айқындайды;
     2) заңдарда белгіленген тәртіппен Комитеттің қызметкерлерін қызметке 
тағайындайды және қызметтен босатады;
     3) өз құзыретіндегі мәселелер бойынша бұйрықтар шығарады, сондай-ақ 
Комитеттің қызметкерлерінің атқаруы үшін міндетті нұсқаулар береді;
     4) мемлекеттік органдарда және өзге де ұйымдарда Комитетті білдіреді;
     5) Комитеттің құрылымдық бөлімшелері туралы ережелерді бекітеді;
     6) өзінің құзыретіне жататын басқа да мәселелер бойынша шешімдер 
қабылдайды.
          5. Комитетті қайта ұйымдастыру және тарату
     19. Комитетті қайта ұйымдастыру және тарату Қазақстан Республикасының 
заңдарына сәйкес жүзеге асырылады.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