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a064" w14:textId="28fa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Д.Серікбаев атындағы Шығыс Қазақстан техникалық университетінде әскери кафедра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7 қыркүйек N 1319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 Қарулы Күштерi үшiн Д.Серiкбаев атындағы Шығыс Қазақстан техникалық университетiнiң студенттерi қатарынан запастағы офицерлер даярлау мақсатында Қазақстан Республикасының Үкiметi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Д.Серiкбаев атындағы Шығыс Қазақстан техникалық университетiнде оқу орнына бөлiнген қаражаттың шамасында және штат санының шегiнде әскери кафедра құрылсын.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Ғылым және жоғары бiлiм министрлiгi Қорғаныс министрлiгiмен бiрлесiп осы қаулыны iске асыру жөнiнде заңдарда көзделген шараларды қабылдасын.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3-тармақтың күші жойылды - ҚР Үкіметінің 2006.05.24.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(қаулы алғаш рет ресми жарияланғаннан кейiн он күнтiзбелiк күн өткен соң қолданысқа енгiзiледi)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күшіне енеді.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