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7010" w14:textId="8197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тарту режимінде мемлекеттің пайдасына тәркіленген және ресімделген этил спирті мен алкоголь өнімін пайдаланудың, қайта өңдеудің немесе жоюдың тәртібін бекіту тәртібі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8 қыркүйек N 1336. Күші жойылды - Қазақстан Республикасы Үкіметінің 2016 жылғы 21 қарашадағы № 717 қаулысымен</w:t>
      </w:r>
    </w:p>
    <w:p>
      <w:pPr>
        <w:spacing w:after="0"/>
        <w:ind w:left="0"/>
        <w:jc w:val="both"/>
      </w:pPr>
      <w:r>
        <w:rPr>
          <w:rFonts w:ascii="Times New Roman"/>
          <w:b w:val="false"/>
          <w:i w:val="false"/>
          <w:color w:val="ff0000"/>
          <w:sz w:val="28"/>
        </w:rPr>
        <w:t xml:space="preserve">      Ескерту. Күші жойылды - ҚР Үкіметінің 21.11.2016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"Этил спирті мен алкоголь өнімінің өндірілуін және айналымын мемлекеттік реттеу туралы" Қазақстан Республикасының 1999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1. Қоса беріліп отырған Бас тарту режимінде мемлекеттің пайдасына тәркіленген және ресімделген этил спирті мен алкоголь өнімін пайдаланудың, қайта өңдеудің немесе жоюдың тәртібін бекітілсін.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 1998 жылғы</w:t>
      </w:r>
      <w:r>
        <w:br/>
      </w:r>
      <w:r>
        <w:rPr>
          <w:rFonts w:ascii="Times New Roman"/>
          <w:b w:val="false"/>
          <w:i w:val="false"/>
          <w:color w:val="000000"/>
          <w:sz w:val="28"/>
        </w:rPr>
        <w:t>
                                               8 қыркүйектегі N 1336</w:t>
      </w:r>
      <w:r>
        <w:br/>
      </w:r>
      <w:r>
        <w:rPr>
          <w:rFonts w:ascii="Times New Roman"/>
          <w:b w:val="false"/>
          <w:i w:val="false"/>
          <w:color w:val="000000"/>
          <w:sz w:val="28"/>
        </w:rPr>
        <w:t>
                                               қаулысымен бекiтiлген</w:t>
      </w:r>
    </w:p>
    <w:bookmarkStart w:name="z5" w:id="0"/>
    <w:p>
      <w:pPr>
        <w:spacing w:after="0"/>
        <w:ind w:left="0"/>
        <w:jc w:val="both"/>
      </w:pPr>
      <w:r>
        <w:rPr>
          <w:rFonts w:ascii="Times New Roman"/>
          <w:b w:val="false"/>
          <w:i w:val="false"/>
          <w:color w:val="000000"/>
          <w:sz w:val="28"/>
        </w:rPr>
        <w:t>
          </w:t>
      </w:r>
      <w:r>
        <w:rPr>
          <w:rFonts w:ascii="Times New Roman"/>
          <w:b/>
          <w:i w:val="false"/>
          <w:color w:val="000000"/>
          <w:sz w:val="28"/>
        </w:rPr>
        <w:t>Бас тарту режимiнде мемлекеттiң пайдасына</w:t>
      </w:r>
      <w:r>
        <w:br/>
      </w:r>
      <w:r>
        <w:rPr>
          <w:rFonts w:ascii="Times New Roman"/>
          <w:b w:val="false"/>
          <w:i w:val="false"/>
          <w:color w:val="000000"/>
          <w:sz w:val="28"/>
        </w:rPr>
        <w:t>
          </w:t>
      </w:r>
      <w:r>
        <w:rPr>
          <w:rFonts w:ascii="Times New Roman"/>
          <w:b/>
          <w:i w:val="false"/>
          <w:color w:val="000000"/>
          <w:sz w:val="28"/>
        </w:rPr>
        <w:t>тәркiленген және ресiмделген этил спиртi</w:t>
      </w:r>
      <w:r>
        <w:br/>
      </w:r>
      <w:r>
        <w:rPr>
          <w:rFonts w:ascii="Times New Roman"/>
          <w:b w:val="false"/>
          <w:i w:val="false"/>
          <w:color w:val="000000"/>
          <w:sz w:val="28"/>
        </w:rPr>
        <w:t>
          </w:t>
      </w:r>
      <w:r>
        <w:rPr>
          <w:rFonts w:ascii="Times New Roman"/>
          <w:b/>
          <w:i w:val="false"/>
          <w:color w:val="000000"/>
          <w:sz w:val="28"/>
        </w:rPr>
        <w:t>мен алкоголь өнiмiн пайдаланудың, қайта</w:t>
      </w:r>
      <w:r>
        <w:br/>
      </w:r>
      <w:r>
        <w:rPr>
          <w:rFonts w:ascii="Times New Roman"/>
          <w:b w:val="false"/>
          <w:i w:val="false"/>
          <w:color w:val="000000"/>
          <w:sz w:val="28"/>
        </w:rPr>
        <w:t>
              </w:t>
      </w:r>
      <w:r>
        <w:rPr>
          <w:rFonts w:ascii="Times New Roman"/>
          <w:b/>
          <w:i w:val="false"/>
          <w:color w:val="000000"/>
          <w:sz w:val="28"/>
        </w:rPr>
        <w:t>өңдеудiң немесе жоюдың тәртiбi</w:t>
      </w:r>
    </w:p>
    <w:bookmarkEnd w:id="0"/>
    <w:bookmarkStart w:name="z6" w:id="1"/>
    <w:p>
      <w:pPr>
        <w:spacing w:after="0"/>
        <w:ind w:left="0"/>
        <w:jc w:val="both"/>
      </w:pPr>
      <w:r>
        <w:rPr>
          <w:rFonts w:ascii="Times New Roman"/>
          <w:b w:val="false"/>
          <w:i w:val="false"/>
          <w:color w:val="000000"/>
          <w:sz w:val="28"/>
        </w:rPr>
        <w:t>
                          1. Жалпы ережелер</w:t>
      </w:r>
    </w:p>
    <w:bookmarkEnd w:id="1"/>
    <w:bookmarkStart w:name="z7" w:id="2"/>
    <w:p>
      <w:pPr>
        <w:spacing w:after="0"/>
        <w:ind w:left="0"/>
        <w:jc w:val="both"/>
      </w:pPr>
      <w:r>
        <w:rPr>
          <w:rFonts w:ascii="Times New Roman"/>
          <w:b w:val="false"/>
          <w:i w:val="false"/>
          <w:color w:val="000000"/>
          <w:sz w:val="28"/>
        </w:rPr>
        <w:t>
      1. Осы Тәртiп "Этил спиртi мен алкоголь өнiмiнiң өндiрiлуiн және айналымын мемлекеттiк реттеу туралы" Қазақстан Республикасының 1999 жылғы 16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 </w:t>
      </w:r>
      <w:r>
        <w:br/>
      </w:r>
      <w:r>
        <w:rPr>
          <w:rFonts w:ascii="Times New Roman"/>
          <w:b w:val="false"/>
          <w:i w:val="false"/>
          <w:color w:val="000000"/>
          <w:sz w:val="28"/>
        </w:rPr>
        <w:t>
</w:t>
      </w:r>
      <w:r>
        <w:rPr>
          <w:rFonts w:ascii="Times New Roman"/>
          <w:b w:val="false"/>
          <w:i w:val="false"/>
          <w:color w:val="000000"/>
          <w:sz w:val="28"/>
        </w:rPr>
        <w:t xml:space="preserve">
      2. Осы Тәртiп: </w:t>
      </w:r>
      <w:r>
        <w:br/>
      </w:r>
      <w:r>
        <w:rPr>
          <w:rFonts w:ascii="Times New Roman"/>
          <w:b w:val="false"/>
          <w:i w:val="false"/>
          <w:color w:val="000000"/>
          <w:sz w:val="28"/>
        </w:rPr>
        <w:t xml:space="preserve">
      сот тәртiбiмен тәркiленген; </w:t>
      </w:r>
      <w:r>
        <w:br/>
      </w:r>
      <w:r>
        <w:rPr>
          <w:rFonts w:ascii="Times New Roman"/>
          <w:b w:val="false"/>
          <w:i w:val="false"/>
          <w:color w:val="000000"/>
          <w:sz w:val="28"/>
        </w:rPr>
        <w:t>
      кеден </w:t>
      </w:r>
      <w:r>
        <w:rPr>
          <w:rFonts w:ascii="Times New Roman"/>
          <w:b w:val="false"/>
          <w:i w:val="false"/>
          <w:color w:val="000000"/>
          <w:sz w:val="28"/>
        </w:rPr>
        <w:t>заңдарына</w:t>
      </w:r>
      <w:r>
        <w:rPr>
          <w:rFonts w:ascii="Times New Roman"/>
          <w:b w:val="false"/>
          <w:i w:val="false"/>
          <w:color w:val="000000"/>
          <w:sz w:val="28"/>
        </w:rPr>
        <w:t xml:space="preserve"> сәйкес бас тарту режимiнде мемлекеттiң пайдасына ресiмделген этил спиртi мен алкоголь өнiмiн пайдаланудың, қайта өңдеудiң немесе жоюдың жөнiн белгiлейдi.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Заңдарға</w:t>
      </w:r>
      <w:r>
        <w:rPr>
          <w:rFonts w:ascii="Times New Roman"/>
          <w:b w:val="false"/>
          <w:i w:val="false"/>
          <w:color w:val="000000"/>
          <w:sz w:val="28"/>
        </w:rPr>
        <w:t xml:space="preserve"> сәйкес пайдаланылуына шектеу қойылған этил спиртi мен алкоголь өнiмiнiң одан арғы тағдыры туралы сот шешiм қабылдағанға дейiн олар </w:t>
      </w:r>
      <w:r>
        <w:rPr>
          <w:rFonts w:ascii="Times New Roman"/>
          <w:b w:val="false"/>
          <w:i w:val="false"/>
          <w:color w:val="000000"/>
          <w:sz w:val="28"/>
        </w:rPr>
        <w:t>заңдарға</w:t>
      </w:r>
      <w:r>
        <w:rPr>
          <w:rFonts w:ascii="Times New Roman"/>
          <w:b w:val="false"/>
          <w:i w:val="false"/>
          <w:color w:val="000000"/>
          <w:sz w:val="28"/>
        </w:rPr>
        <w:t xml:space="preserve"> сәйкес сақтау үшiн мамандандырылған мемлекеттiк кәсiпорынға берiледi.</w:t>
      </w:r>
      <w:r>
        <w:br/>
      </w:r>
      <w:r>
        <w:rPr>
          <w:rFonts w:ascii="Times New Roman"/>
          <w:b w:val="false"/>
          <w:i w:val="false"/>
          <w:color w:val="000000"/>
          <w:sz w:val="28"/>
        </w:rPr>
        <w:t>
</w:t>
      </w:r>
      <w:r>
        <w:rPr>
          <w:rFonts w:ascii="Times New Roman"/>
          <w:b w:val="false"/>
          <w:i w:val="false"/>
          <w:color w:val="000000"/>
          <w:sz w:val="28"/>
        </w:rPr>
        <w:t xml:space="preserve">
      4. Бас тартуы Тауарлардан мемлекеттiң пайдасына кеден режимiнде тәркiленген және ресiмделген этил спиртi мен алкоголь өнiмiн қабылдауға, тасымалдауға, сақтауға және сатуға,сондай-ақ акциз алымы маркаларымен таңбалауға байланысты шығыстарды өтеу республикалық бюджет қаражатының есебiнен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Этил спиртiн қайта өңдеудiң және пайдаланудың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Мемлекеттiң пайдасына </w:t>
      </w:r>
      <w:r>
        <w:rPr>
          <w:rFonts w:ascii="Times New Roman"/>
          <w:b w:val="false"/>
          <w:i w:val="false"/>
          <w:color w:val="000000"/>
          <w:sz w:val="28"/>
        </w:rPr>
        <w:t>кеден режимiнде</w:t>
      </w:r>
      <w:r>
        <w:rPr>
          <w:rFonts w:ascii="Times New Roman"/>
          <w:b w:val="false"/>
          <w:i w:val="false"/>
          <w:color w:val="000000"/>
          <w:sz w:val="28"/>
        </w:rPr>
        <w:t xml:space="preserve"> бас тартылып тәркiленген және ресiмделген: </w:t>
      </w:r>
      <w:r>
        <w:br/>
      </w:r>
      <w:r>
        <w:rPr>
          <w:rFonts w:ascii="Times New Roman"/>
          <w:b w:val="false"/>
          <w:i w:val="false"/>
          <w:color w:val="000000"/>
          <w:sz w:val="28"/>
        </w:rPr>
        <w:t>
      1) этил спиртi алкоголь өнiмiнiң өндiрiлуiн және айналымын мемлекеттiк бақылау жөнiндегi </w:t>
      </w:r>
      <w:r>
        <w:rPr>
          <w:rFonts w:ascii="Times New Roman"/>
          <w:b w:val="false"/>
          <w:i w:val="false"/>
          <w:color w:val="000000"/>
          <w:sz w:val="28"/>
        </w:rPr>
        <w:t>органның</w:t>
      </w:r>
      <w:r>
        <w:rPr>
          <w:rFonts w:ascii="Times New Roman"/>
          <w:b w:val="false"/>
          <w:i w:val="false"/>
          <w:color w:val="000000"/>
          <w:sz w:val="28"/>
        </w:rPr>
        <w:t xml:space="preserve"> шешiмi бойынша бөлiнген квоталардың шегiнде мемлекеттiк фармацевтика және медицина ұйымдары қызметтiң белгiленген түрiне арналған </w:t>
      </w:r>
      <w:r>
        <w:rPr>
          <w:rFonts w:ascii="Times New Roman"/>
          <w:b w:val="false"/>
          <w:i w:val="false"/>
          <w:color w:val="000000"/>
          <w:sz w:val="28"/>
        </w:rPr>
        <w:t>лицензияларын</w:t>
      </w:r>
      <w:r>
        <w:rPr>
          <w:rFonts w:ascii="Times New Roman"/>
          <w:b w:val="false"/>
          <w:i w:val="false"/>
          <w:color w:val="000000"/>
          <w:sz w:val="28"/>
        </w:rPr>
        <w:t xml:space="preserve"> көрсетуi кезiнде оларға, сондай-ақ техникалық мақсаттарда пайдалану үшiн Қорғаныс министрлiгiне тегiн берiледi. </w:t>
      </w:r>
      <w:r>
        <w:br/>
      </w:r>
      <w:r>
        <w:rPr>
          <w:rFonts w:ascii="Times New Roman"/>
          <w:b w:val="false"/>
          <w:i w:val="false"/>
          <w:color w:val="000000"/>
          <w:sz w:val="28"/>
        </w:rPr>
        <w:t xml:space="preserve">
      Мемлекеттiң пайдасына тауарлардан кеден режимiнде бас тартылып тәркiленген және ресiмделген этил спиртiнiң көлемi мемлекеттiк фармацевтикалық және медициналық ұйымдары мен Қорғаныс министрлiгiнiң мұқтаждықтарынан асып кеткен жағдайда этил спиртiнiң қалған бөлiгi жойылуға жатады. </w:t>
      </w:r>
      <w:r>
        <w:br/>
      </w:r>
      <w:r>
        <w:rPr>
          <w:rFonts w:ascii="Times New Roman"/>
          <w:b w:val="false"/>
          <w:i w:val="false"/>
          <w:color w:val="000000"/>
          <w:sz w:val="28"/>
        </w:rPr>
        <w:t xml:space="preserve">
      2) заңдарды бұзусыз өндiрілген алкоголь өнiмi аукциондарда сату үшiн мамандандырылған мемлекеттiк кәсiпорынға берiледi. </w:t>
      </w:r>
      <w:r>
        <w:br/>
      </w:r>
      <w:r>
        <w:rPr>
          <w:rFonts w:ascii="Times New Roman"/>
          <w:b w:val="false"/>
          <w:i w:val="false"/>
          <w:color w:val="000000"/>
          <w:sz w:val="28"/>
        </w:rPr>
        <w:t>
      Алкоголь өнiмiн сату Қазақстан Республикасы Yкiметiнiң алкоголь өнiмiнiң осы түрi үшiн </w:t>
      </w:r>
      <w:r>
        <w:rPr>
          <w:rFonts w:ascii="Times New Roman"/>
          <w:b w:val="false"/>
          <w:i w:val="false"/>
          <w:color w:val="000000"/>
          <w:sz w:val="28"/>
        </w:rPr>
        <w:t>белгiлеген</w:t>
      </w:r>
      <w:r>
        <w:rPr>
          <w:rFonts w:ascii="Times New Roman"/>
          <w:b w:val="false"/>
          <w:i w:val="false"/>
          <w:color w:val="000000"/>
          <w:sz w:val="28"/>
        </w:rPr>
        <w:t> </w:t>
      </w:r>
      <w:r>
        <w:rPr>
          <w:rFonts w:ascii="Times New Roman"/>
          <w:b w:val="false"/>
          <w:i w:val="false"/>
          <w:color w:val="000000"/>
          <w:sz w:val="28"/>
        </w:rPr>
        <w:t>төмен емес бағасында</w:t>
      </w:r>
      <w:r>
        <w:rPr>
          <w:rFonts w:ascii="Times New Roman"/>
          <w:b w:val="false"/>
          <w:i w:val="false"/>
          <w:color w:val="000000"/>
          <w:sz w:val="28"/>
        </w:rPr>
        <w:t xml:space="preserve"> жүргiзiледi. Алкоголь өнiмiн аукциондарда сатудан алынған қаражат республикалық бюджетке есептелуге жатады. Сату барысында шеккен шығындар республикалық бюджеттiң есебiнен жабылады. </w:t>
      </w:r>
      <w:r>
        <w:br/>
      </w:r>
      <w:r>
        <w:rPr>
          <w:rFonts w:ascii="Times New Roman"/>
          <w:b w:val="false"/>
          <w:i w:val="false"/>
          <w:color w:val="000000"/>
          <w:sz w:val="28"/>
        </w:rPr>
        <w:t xml:space="preserve">
      3) ГОСТ-тың талаптарына сәйкес келмейтiн және нормативтiк-техникалық құжаттаманы бұза отырып өндiрілген этил спиртi мен алкоголь өнiмi жойылуға жатады. </w:t>
      </w:r>
      <w:r>
        <w:br/>
      </w:r>
      <w:r>
        <w:rPr>
          <w:rFonts w:ascii="Times New Roman"/>
          <w:b w:val="false"/>
          <w:i w:val="false"/>
          <w:color w:val="000000"/>
          <w:sz w:val="28"/>
        </w:rPr>
        <w:t>
</w:t>
      </w:r>
      <w:r>
        <w:rPr>
          <w:rFonts w:ascii="Times New Roman"/>
          <w:b w:val="false"/>
          <w:i w:val="false"/>
          <w:color w:val="000000"/>
          <w:sz w:val="28"/>
        </w:rPr>
        <w:t xml:space="preserve">
      6. Уәкілеттi органның шешiмi бойынша мақсаты бойынша тұтынуға (қолдануға) жарамсыз этил спиртi нормативтiк құжаттардың талаптарымен сәйкестiкке келтiргенге дейiн қайта өңделуi мүмкiн. </w:t>
      </w:r>
      <w:r>
        <w:br/>
      </w:r>
      <w:r>
        <w:rPr>
          <w:rFonts w:ascii="Times New Roman"/>
          <w:b w:val="false"/>
          <w:i w:val="false"/>
          <w:color w:val="000000"/>
          <w:sz w:val="28"/>
        </w:rPr>
        <w:t>
</w:t>
      </w:r>
      <w:r>
        <w:rPr>
          <w:rFonts w:ascii="Times New Roman"/>
          <w:b w:val="false"/>
          <w:i w:val="false"/>
          <w:color w:val="000000"/>
          <w:sz w:val="28"/>
        </w:rPr>
        <w:t>
      7. Этил спиртiн қайта өңдеуге тек этил спиртiн өндiру құқығына </w:t>
      </w:r>
      <w:r>
        <w:rPr>
          <w:rFonts w:ascii="Times New Roman"/>
          <w:b w:val="false"/>
          <w:i w:val="false"/>
          <w:color w:val="000000"/>
          <w:sz w:val="28"/>
        </w:rPr>
        <w:t>лицензиясы</w:t>
      </w:r>
      <w:r>
        <w:rPr>
          <w:rFonts w:ascii="Times New Roman"/>
          <w:b w:val="false"/>
          <w:i w:val="false"/>
          <w:color w:val="000000"/>
          <w:sz w:val="28"/>
        </w:rPr>
        <w:t xml:space="preserve"> бар отандық зауыттарға ғана рұқсат етiледi. Қайта өңдеу жөнiндегi операциялар республикалық бюджет қаражатының есебiнен жүргiзiледi. </w:t>
      </w:r>
      <w:r>
        <w:br/>
      </w:r>
      <w:r>
        <w:rPr>
          <w:rFonts w:ascii="Times New Roman"/>
          <w:b w:val="false"/>
          <w:i w:val="false"/>
          <w:color w:val="000000"/>
          <w:sz w:val="28"/>
        </w:rPr>
        <w:t>
</w:t>
      </w:r>
      <w:r>
        <w:rPr>
          <w:rFonts w:ascii="Times New Roman"/>
          <w:b w:val="false"/>
          <w:i w:val="false"/>
          <w:color w:val="000000"/>
          <w:sz w:val="28"/>
        </w:rPr>
        <w:t>
      8. Уәкiлеттi орган заңдарға сәйкес спирттi өңдеуге тiлек бiлдiргендердiң арасынан спирттi қайта өңдеу жөнiндегi спирт зауытын айқындайды. Егер бiрде-бiр зауыт қайта өңдеуге тiлек бiлдiрмеген жағдайда, спирт жойылады.</w:t>
      </w:r>
      <w:r>
        <w:br/>
      </w:r>
      <w:r>
        <w:rPr>
          <w:rFonts w:ascii="Times New Roman"/>
          <w:b w:val="false"/>
          <w:i w:val="false"/>
          <w:color w:val="000000"/>
          <w:sz w:val="28"/>
        </w:rPr>
        <w:t>
</w:t>
      </w:r>
      <w:r>
        <w:rPr>
          <w:rFonts w:ascii="Times New Roman"/>
          <w:b w:val="false"/>
          <w:i w:val="false"/>
          <w:color w:val="000000"/>
          <w:sz w:val="28"/>
        </w:rPr>
        <w:t>
      9. Қайта өңделген өнiмдi одан әрi пайдалану тек стандарттау және сертификаттау жөнiндегi мемлекеттiк орган тiркеген лабораторияда сынақтарды жүргiзудiң оң нәтижелерi кезiнде ғана мүмкiн.</w:t>
      </w:r>
    </w:p>
    <w:bookmarkEnd w:id="2"/>
    <w:bookmarkStart w:name="z14" w:id="3"/>
    <w:p>
      <w:pPr>
        <w:spacing w:after="0"/>
        <w:ind w:left="0"/>
        <w:jc w:val="both"/>
      </w:pPr>
      <w:r>
        <w:rPr>
          <w:rFonts w:ascii="Times New Roman"/>
          <w:b w:val="false"/>
          <w:i w:val="false"/>
          <w:color w:val="000000"/>
          <w:sz w:val="28"/>
        </w:rPr>
        <w:t>
          3. Этил спиртi мен алкоголь өнiмiн жоюдың тәртiбi</w:t>
      </w:r>
    </w:p>
    <w:bookmarkEnd w:id="3"/>
    <w:bookmarkStart w:name="z15" w:id="4"/>
    <w:p>
      <w:pPr>
        <w:spacing w:after="0"/>
        <w:ind w:left="0"/>
        <w:jc w:val="both"/>
      </w:pPr>
      <w:r>
        <w:rPr>
          <w:rFonts w:ascii="Times New Roman"/>
          <w:b w:val="false"/>
          <w:i w:val="false"/>
          <w:color w:val="000000"/>
          <w:sz w:val="28"/>
        </w:rPr>
        <w:t>
      10. Бақытсыз жағдайларды және өнiмнiң мүмкiн ұрлануын болдырмау мақсатында этил спиртi мен алкоголь өнiмiн жоюдың алдында мемлекеттiк мамандандырылған кәсiпорын денатурациялау* бойынша операциялар жүргізедi.</w:t>
      </w:r>
      <w:r>
        <w:br/>
      </w:r>
      <w:r>
        <w:rPr>
          <w:rFonts w:ascii="Times New Roman"/>
          <w:b w:val="false"/>
          <w:i w:val="false"/>
          <w:color w:val="000000"/>
          <w:sz w:val="28"/>
        </w:rPr>
        <w:t xml:space="preserve">
      * Денатурациялау - этил спирті мен алкоголь өнімін тағамдық мақсатта пайдалануға жарамсыз күйге келтіру. </w:t>
      </w:r>
      <w:r>
        <w:br/>
      </w:r>
      <w:r>
        <w:rPr>
          <w:rFonts w:ascii="Times New Roman"/>
          <w:b w:val="false"/>
          <w:i w:val="false"/>
          <w:color w:val="000000"/>
          <w:sz w:val="28"/>
        </w:rPr>
        <w:t>
</w:t>
      </w:r>
      <w:r>
        <w:rPr>
          <w:rFonts w:ascii="Times New Roman"/>
          <w:b w:val="false"/>
          <w:i w:val="false"/>
          <w:color w:val="000000"/>
          <w:sz w:val="28"/>
        </w:rPr>
        <w:t xml:space="preserve">
      11. Жою нәтижесiнде тауар толық жойылатын термикалық, химиялық, механикалық не өзге әсер ету (жағу, бұзу, көму және басқалары) жолымен жүргiзiледi. </w:t>
      </w:r>
      <w:r>
        <w:br/>
      </w:r>
      <w:r>
        <w:rPr>
          <w:rFonts w:ascii="Times New Roman"/>
          <w:b w:val="false"/>
          <w:i w:val="false"/>
          <w:color w:val="000000"/>
          <w:sz w:val="28"/>
        </w:rPr>
        <w:t>
</w:t>
      </w:r>
      <w:r>
        <w:rPr>
          <w:rFonts w:ascii="Times New Roman"/>
          <w:b w:val="false"/>
          <w:i w:val="false"/>
          <w:color w:val="000000"/>
          <w:sz w:val="28"/>
        </w:rPr>
        <w:t>
      12. Этил спиртi мен алкоголь өнiмiн жою үшiн аумақтық салық комитетi төрағасының бұйрығымен өнiмдi жою жұмысының мерзiмдерiн көрсете отырып оны жою жөнiндегi комиссия құрылады.</w:t>
      </w:r>
      <w:r>
        <w:br/>
      </w:r>
      <w:r>
        <w:rPr>
          <w:rFonts w:ascii="Times New Roman"/>
          <w:b w:val="false"/>
          <w:i w:val="false"/>
          <w:color w:val="000000"/>
          <w:sz w:val="28"/>
        </w:rPr>
        <w:t>
</w:t>
      </w:r>
      <w:r>
        <w:rPr>
          <w:rFonts w:ascii="Times New Roman"/>
          <w:b w:val="false"/>
          <w:i w:val="false"/>
          <w:color w:val="000000"/>
          <w:sz w:val="28"/>
        </w:rPr>
        <w:t>
      13. Өнiмдi жою жөнiндегi комиссияға салық қызметiнiң қызметкерлерi, мемлекеттiк мамандандырылған кәсiпорынның мамандары кiредi.</w:t>
      </w:r>
      <w:r>
        <w:br/>
      </w:r>
      <w:r>
        <w:rPr>
          <w:rFonts w:ascii="Times New Roman"/>
          <w:b w:val="false"/>
          <w:i w:val="false"/>
          <w:color w:val="000000"/>
          <w:sz w:val="28"/>
        </w:rPr>
        <w:t>
</w:t>
      </w:r>
      <w:r>
        <w:rPr>
          <w:rFonts w:ascii="Times New Roman"/>
          <w:b w:val="false"/>
          <w:i w:val="false"/>
          <w:color w:val="000000"/>
          <w:sz w:val="28"/>
        </w:rPr>
        <w:t>
      14. Комиссия жою актiсiн жасайды, онда актiнi жасаудың күнi мен орны, жойылуға жататын өнiмнiң атауы мен саны; жоюдың тәсілі, негiзiнде жою жүргізiлетiн құжаттың атауы мен нөмiрi, жоюдың уақыты мен орны; комиссия мүшелерiнiң аты-жөнi және лауазымдары көрсетiледi. Актiге комиссияның барлық мүшелерi қол қояды.</w:t>
      </w:r>
      <w:r>
        <w:br/>
      </w:r>
      <w:r>
        <w:rPr>
          <w:rFonts w:ascii="Times New Roman"/>
          <w:b w:val="false"/>
          <w:i w:val="false"/>
          <w:color w:val="000000"/>
          <w:sz w:val="28"/>
        </w:rPr>
        <w:t>
      Комиссия мүшелерiнiң қайсыбiрiнiң қолы болмаған жағдайда, актiге себебi негiзделген анықтама қоса берiледi.</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