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a12" w14:textId="84f8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үшінші мыңжылдықты салтанатты қарсы алудың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13 қыркүйек N 1383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елордасы Астана қаласында үшінші мыңжылдықты салтанатты қарсы алу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әкімі мен "Миллениум-Қазақстан" қоғамдық қорының Қазақстан Республикасының астанасында үшінші мыңжылдықты салтанатты қарсы алуға арналған "Миллениум-Пати-Астана" бірлескен жобасы (бұдан әрі - Жоба)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қаласының әкімі Қазақстан Республикасының орталық атқарушы органдарын, облыстардың және Алматы қаласының әкімдерін Жобаның материалдарымен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орталық атқарушы органдары, облыстардың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Алматы қалаларының әкімдері Астана қаласының әкімшілігіне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жөнінде ұйымдастырушылық көмек 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Ішкі істер министрлігі, 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әкімі "Миллениум-Қазақстан" қорын қатыстыра отырып Астана қаласында үшінші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мыңжылдықты қарсы алу мақсатында салтанатты кездесу бойынша бұқаралық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мерекелік іс-шараларды жүргізуді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