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f8a12" w14:textId="84f8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үшінші мыңжылдықты салтанатты қарсы алудың жекелеген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13 қыркүйек N 1383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елордасы Астана қаласында үшінші мыңжылдықты салтанатты қарсы алу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қаласының әкімі мен "Миллениум-Қазақстан" қоғамдық қорының Қазақстан Республикасының астанасында үшінші мыңжылдықты салтанатты қарсы алуға арналған "Миллениум-Пати-Астана" бірлескен жобасы (бұдан әрі - Жоба)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Астана қаласының әкімі Қазақстан Республикасының орталық атқарушы органдарын, облыстардың және Алматы қаласының әкімдерін Жобаның материалдарымен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орталық атқарушы органдары, облыстардың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Алматы қалаларының әкімдері Астана қаласының әкімшілігіне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асыру жөнінде ұйымдастырушылық көмек көрсетсін.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Қазақстан Республикасының Ішкі істер министрлігі, Астана қаласының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әкімі "Миллениум-Қазақстан" қорын қатыстыра отырып Астана қаласында үшінші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мыңжылдықты қарсы алу мақсатында салтанатты кездесу бойынша бұқаралық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мерекелік іс-шараларды жүргізуді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Омарбекова А.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