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0979" w14:textId="5ac0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Зейнеткерлер мен мемлекеттік әлеуметтік жәрдемақылар, арнаулы мемлекеттік жәрдемақылар алушылар бойынша орталықтандырылған деректер базасын құру туралы</w:t>
      </w:r>
    </w:p>
    <w:p>
      <w:pPr>
        <w:spacing w:after="0"/>
        <w:ind w:left="0"/>
        <w:jc w:val="both"/>
      </w:pPr>
      <w:r>
        <w:rPr>
          <w:rFonts w:ascii="Times New Roman"/>
          <w:b w:val="false"/>
          <w:i w:val="false"/>
          <w:color w:val="000000"/>
          <w:sz w:val="28"/>
        </w:rPr>
        <w:t>Қазақстан Республикасы Үкіметінің Қаулысы 1999 жылғы 28 қыркүйек N 1468</w:t>
      </w:r>
    </w:p>
    <w:p>
      <w:pPr>
        <w:spacing w:after="0"/>
        <w:ind w:left="0"/>
        <w:jc w:val="both"/>
      </w:pPr>
      <w:bookmarkStart w:name="z0" w:id="0"/>
      <w:r>
        <w:rPr>
          <w:rFonts w:ascii="Times New Roman"/>
          <w:b w:val="false"/>
          <w:i w:val="false"/>
          <w:color w:val="000000"/>
          <w:sz w:val="28"/>
        </w:rPr>
        <w:t xml:space="preserve">
      Зейнетақыларды, мемлекеттiк әлеуметтiк жәрдемақылар мен арнаулы мемлекеттiк жәрдемақыларды төлеу жөнiндегі жұмыстың тиiмдiлiгiн арттыру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 Еңбек және халықты әлеуметтiк қорғау министрлiгiнiң зейнеткерлер және мемлекеттiк әлеуметтiк жәрдемақылар, арнаулы мемлекеттiк жәрдемақылар алушылар бойынша орталықтандырылған деректер базасын жасау жөнiндегі ұсынысына келiсiм берiлсiн. </w:t>
      </w:r>
      <w:r>
        <w:br/>
      </w:r>
      <w:r>
        <w:rPr>
          <w:rFonts w:ascii="Times New Roman"/>
          <w:b w:val="false"/>
          <w:i w:val="false"/>
          <w:color w:val="000000"/>
          <w:sz w:val="28"/>
        </w:rPr>
        <w:t xml:space="preserve">
      2. Қазақстан Республикасының Қаржы министрлiгі Қазақстан Республикасы Еңбек және халықты әлеуметтiк қорғау министрлiгiне Зейнетақы төлеу жөніндегі мемлекеттік орталық" республикалық мемлекеттік қазыналық кәсіпорнында (бұдан әрі - ЗТМО) деректердiң орталықтандырылған базасын құру үшiн республикалық бюджетте кезек күттiрмейтiн мемлекеттiк мұқтаждарға көзделген қаражаттың есебiнен 90702000 (тоқсан миллион жетi жүз екi мың) теңге бөлсiн және бөлiнетiн қаражаттың мақсатты жұмсалуын бақылауды қамтамасыз етсiн. </w:t>
      </w:r>
      <w:r>
        <w:br/>
      </w:r>
      <w:r>
        <w:rPr>
          <w:rFonts w:ascii="Times New Roman"/>
          <w:b w:val="false"/>
          <w:i w:val="false"/>
          <w:color w:val="000000"/>
          <w:sz w:val="28"/>
        </w:rPr>
        <w:t xml:space="preserve">
      Ескерту. 2-тармақ өзгерді - ҚР Үкіметінің 1999.12.29. N 2009 </w:t>
      </w:r>
      <w:r>
        <w:br/>
      </w:r>
      <w:r>
        <w:rPr>
          <w:rFonts w:ascii="Times New Roman"/>
          <w:b w:val="false"/>
          <w:i w:val="false"/>
          <w:color w:val="000000"/>
          <w:sz w:val="28"/>
        </w:rPr>
        <w:t>
               қаулысымен. </w:t>
      </w:r>
      <w:r>
        <w:rPr>
          <w:rFonts w:ascii="Times New Roman"/>
          <w:b w:val="false"/>
          <w:i w:val="false"/>
          <w:color w:val="000000"/>
          <w:sz w:val="28"/>
        </w:rPr>
        <w:t xml:space="preserve">P992009_ </w:t>
      </w:r>
      <w:r>
        <w:br/>
      </w:r>
      <w:r>
        <w:rPr>
          <w:rFonts w:ascii="Times New Roman"/>
          <w:b w:val="false"/>
          <w:i w:val="false"/>
          <w:color w:val="000000"/>
          <w:sz w:val="28"/>
        </w:rPr>
        <w:t xml:space="preserve">
      Ескерту. 2-тармақ өзгерді - ҚР Үкіметінің 2000.03.07. N 364 </w:t>
      </w:r>
      <w:r>
        <w:br/>
      </w:r>
      <w:r>
        <w:rPr>
          <w:rFonts w:ascii="Times New Roman"/>
          <w:b w:val="false"/>
          <w:i w:val="false"/>
          <w:color w:val="000000"/>
          <w:sz w:val="28"/>
        </w:rPr>
        <w:t>
               қаулысымен. </w:t>
      </w:r>
      <w:r>
        <w:rPr>
          <w:rFonts w:ascii="Times New Roman"/>
          <w:b w:val="false"/>
          <w:i w:val="false"/>
          <w:color w:val="000000"/>
          <w:sz w:val="28"/>
        </w:rPr>
        <w:t xml:space="preserve">P000364_ </w:t>
      </w:r>
      <w:r>
        <w:br/>
      </w:r>
      <w:r>
        <w:rPr>
          <w:rFonts w:ascii="Times New Roman"/>
          <w:b w:val="false"/>
          <w:i w:val="false"/>
          <w:color w:val="000000"/>
          <w:sz w:val="28"/>
        </w:rPr>
        <w:t xml:space="preserve">
      3. Қазақстан Республикасының Еңбек және халықты әлеуметтік қорғау министрлігі ЗТМО-мен орталықтандырылған деректер базасын құру жөніндегі мемлекеттік тапсырысты орындауға шарт жасассын. </w:t>
      </w:r>
      <w:r>
        <w:br/>
      </w:r>
      <w:r>
        <w:rPr>
          <w:rFonts w:ascii="Times New Roman"/>
          <w:b w:val="false"/>
          <w:i w:val="false"/>
          <w:color w:val="000000"/>
          <w:sz w:val="28"/>
        </w:rPr>
        <w:t xml:space="preserve">
      Қазақстан Республикасының заңдарында белгіленген тәртіппен ЗТМО-ның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орталықтандырылған деректер базасын құру үшін қажетті қосымша жабдықтар </w:t>
      </w:r>
    </w:p>
    <w:p>
      <w:pPr>
        <w:spacing w:after="0"/>
        <w:ind w:left="0"/>
        <w:jc w:val="both"/>
      </w:pPr>
      <w:r>
        <w:rPr>
          <w:rFonts w:ascii="Times New Roman"/>
          <w:b w:val="false"/>
          <w:i w:val="false"/>
          <w:color w:val="000000"/>
          <w:sz w:val="28"/>
        </w:rPr>
        <w:t>сатып алуды жүзеге асырсын.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3-тармақ жаңа редакцияда - ҚР Үкіметінің 1999.12.29. N 2009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P992009_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Еңбек </w:t>
      </w:r>
    </w:p>
    <w:p>
      <w:pPr>
        <w:spacing w:after="0"/>
        <w:ind w:left="0"/>
        <w:jc w:val="both"/>
      </w:pPr>
      <w:r>
        <w:rPr>
          <w:rFonts w:ascii="Times New Roman"/>
          <w:b w:val="false"/>
          <w:i w:val="false"/>
          <w:color w:val="000000"/>
          <w:sz w:val="28"/>
        </w:rPr>
        <w:t>және халықты әлеуметтiк қорғау министрлiгiне жүктелсiн.</w:t>
      </w:r>
    </w:p>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