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6540" w14:textId="bbd6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ұйымдарды Қазақстан Республикасының Энергетика, индустрия және сауда министрлігінің қарамағына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24 қазан N 1596. Күші жойылды - ҚР Үкіметінің 2001.03.01. N 309 қаулысымен. ~P010309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тізбеге (1-қосымша) сәйкес ұйымдар Қазақстан Республикасы Энергетика, индустрия және сауда министрлігінің қарамағына берілсін және ол мемлекеттік басқару органы, сондай-ақ берілген мемлекеттік кәсіпорындарға қатысты мемлекеттік меншік құқығы субъектісінің функциясын жүзеге асыратын уәкілетті орган болып белгіленсін.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заңдарда белгіленген тәртіппен Қазақстан Республикасының Энергетика, индустрия және сауда министрлігіне "Қазақстан Республикасының Радиоэлектроника және байланыс жөніндегі ұлттық орталығы", "Қазқараметавтоматика" акционерлік қоғамдарының мемлекеттік акциялар пакетіне иелік ету және пайдалану құқығын берсін. </w:t>
      </w:r>
      <w:r>
        <w:br/>
      </w:r>
      <w:r>
        <w:rPr>
          <w:rFonts w:ascii="Times New Roman"/>
          <w:b w:val="false"/>
          <w:i w:val="false"/>
          <w:color w:val="000000"/>
          <w:sz w:val="28"/>
        </w:rPr>
        <w:t xml:space="preserve">
      ЕСКЕРТУ. 2-тармақ өзгерді - ҚР Үкіметінің 2001.02.05. N 186 </w:t>
      </w:r>
      <w:r>
        <w:br/>
      </w:r>
      <w:r>
        <w:rPr>
          <w:rFonts w:ascii="Times New Roman"/>
          <w:b w:val="false"/>
          <w:i w:val="false"/>
          <w:color w:val="000000"/>
          <w:sz w:val="28"/>
        </w:rPr>
        <w:t>
               қаулысымен. </w:t>
      </w:r>
      <w:r>
        <w:rPr>
          <w:rFonts w:ascii="Times New Roman"/>
          <w:b w:val="false"/>
          <w:i w:val="false"/>
          <w:color w:val="000000"/>
          <w:sz w:val="28"/>
        </w:rPr>
        <w:t xml:space="preserve">P010186_ </w:t>
      </w:r>
      <w:r>
        <w:br/>
      </w:r>
      <w:r>
        <w:rPr>
          <w:rFonts w:ascii="Times New Roman"/>
          <w:b w:val="false"/>
          <w:i w:val="false"/>
          <w:color w:val="000000"/>
          <w:sz w:val="28"/>
        </w:rPr>
        <w:t xml:space="preserve">
      3. Қазақстан Республикасының Энергетика, индустрия және сауда министрлігі Республикалық мақсатты ғылыми-техникалық бағдарламалардың қоса беріліп отырған тізбесіне сәйкес (2-қосымша) іске асырылуын қамтамасыз етсін. </w:t>
      </w:r>
      <w:r>
        <w:br/>
      </w:r>
      <w:r>
        <w:rPr>
          <w:rFonts w:ascii="Times New Roman"/>
          <w:b w:val="false"/>
          <w:i w:val="false"/>
          <w:color w:val="000000"/>
          <w:sz w:val="28"/>
        </w:rPr>
        <w:t>
      4. Қазақстан Республикасының Қаржы министрлігі жоғарыда көрсетілген бағдарламалар бойынша Қазақстан Республикасының Энергетика, индустрия және сауда министрлігін қаржыландыруды Ғылым және жоғары білім министрлігіне 1999 жылға арналған бюджетте көзделген қаражат есебінен және соның шегінде қамтамасыз етсін.</w:t>
      </w:r>
      <w:r>
        <w:br/>
      </w:r>
      <w:r>
        <w:rPr>
          <w:rFonts w:ascii="Times New Roman"/>
          <w:b w:val="false"/>
          <w:i w:val="false"/>
          <w:color w:val="000000"/>
          <w:sz w:val="28"/>
        </w:rPr>
        <w:t>
      5. Қазақстан Республикасының Энергетика, индустрия және сауда министрлігі бір ай мерзімде заңдарда белгіленген тәртіппен:</w:t>
      </w:r>
      <w:r>
        <w:br/>
      </w:r>
      <w:r>
        <w:rPr>
          <w:rFonts w:ascii="Times New Roman"/>
          <w:b w:val="false"/>
          <w:i w:val="false"/>
          <w:color w:val="000000"/>
          <w:sz w:val="28"/>
        </w:rPr>
        <w:t>
      1) берілген мемлекеттік кәсіпорындардың жарғыларын бекітсін және олардың әділет органдарында мемлекеттік қайта тіркелуін қамтамасыз етсін;</w:t>
      </w:r>
      <w:r>
        <w:br/>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6.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1999 жылғы 24 қазандағы</w:t>
      </w:r>
      <w:r>
        <w:br/>
      </w:r>
      <w:r>
        <w:rPr>
          <w:rFonts w:ascii="Times New Roman"/>
          <w:b w:val="false"/>
          <w:i w:val="false"/>
          <w:color w:val="000000"/>
          <w:sz w:val="28"/>
        </w:rPr>
        <w:t>
N 1596 қаулысына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ЕСКЕРТУ. 1-қосымша өзгерді - ҚР Үкіметінің 2001.02.05. N 186 қаулысымен. </w:t>
      </w:r>
      <w:r>
        <w:rPr>
          <w:rFonts w:ascii="Times New Roman"/>
          <w:b w:val="false"/>
          <w:i w:val="false"/>
          <w:color w:val="000000"/>
          <w:sz w:val="28"/>
        </w:rPr>
        <w:t>P010186_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индустрия және</w:t>
      </w:r>
    </w:p>
    <w:p>
      <w:pPr>
        <w:spacing w:after="0"/>
        <w:ind w:left="0"/>
        <w:jc w:val="both"/>
      </w:pPr>
      <w:r>
        <w:rPr>
          <w:rFonts w:ascii="Times New Roman"/>
          <w:b w:val="false"/>
          <w:i w:val="false"/>
          <w:color w:val="000000"/>
          <w:sz w:val="28"/>
        </w:rPr>
        <w:t>     сауда министрлігінің қарамағына берілетін ұйымдардың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р/с             Ұйымдардың атауы          Орналасқан жері</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     Қазақстан Республикасының Ғылым         Курчатов қаласы</w:t>
      </w:r>
    </w:p>
    <w:p>
      <w:pPr>
        <w:spacing w:after="0"/>
        <w:ind w:left="0"/>
        <w:jc w:val="both"/>
      </w:pPr>
      <w:r>
        <w:rPr>
          <w:rFonts w:ascii="Times New Roman"/>
          <w:b w:val="false"/>
          <w:i w:val="false"/>
          <w:color w:val="000000"/>
          <w:sz w:val="28"/>
        </w:rPr>
        <w:t>           және жоғары білім министрлігінің</w:t>
      </w:r>
    </w:p>
    <w:p>
      <w:pPr>
        <w:spacing w:after="0"/>
        <w:ind w:left="0"/>
        <w:jc w:val="both"/>
      </w:pPr>
      <w:r>
        <w:rPr>
          <w:rFonts w:ascii="Times New Roman"/>
          <w:b w:val="false"/>
          <w:i w:val="false"/>
          <w:color w:val="000000"/>
          <w:sz w:val="28"/>
        </w:rPr>
        <w:t>           шаруашылық жүргізу құқығындағы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ядролық орталығы"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2     Қазақстан Республикасының Ғылым         Алматы қаласы</w:t>
      </w:r>
    </w:p>
    <w:p>
      <w:pPr>
        <w:spacing w:after="0"/>
        <w:ind w:left="0"/>
        <w:jc w:val="both"/>
      </w:pPr>
      <w:r>
        <w:rPr>
          <w:rFonts w:ascii="Times New Roman"/>
          <w:b w:val="false"/>
          <w:i w:val="false"/>
          <w:color w:val="000000"/>
          <w:sz w:val="28"/>
        </w:rPr>
        <w:t>           және жоғары білім министрлігінің</w:t>
      </w:r>
    </w:p>
    <w:p>
      <w:pPr>
        <w:spacing w:after="0"/>
        <w:ind w:left="0"/>
        <w:jc w:val="both"/>
      </w:pPr>
      <w:r>
        <w:rPr>
          <w:rFonts w:ascii="Times New Roman"/>
          <w:b w:val="false"/>
          <w:i w:val="false"/>
          <w:color w:val="000000"/>
          <w:sz w:val="28"/>
        </w:rPr>
        <w:t>           шаруашылық жүргізу құқығындағы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минералды шикізатты кешенді өңдеу</w:t>
      </w:r>
    </w:p>
    <w:p>
      <w:pPr>
        <w:spacing w:after="0"/>
        <w:ind w:left="0"/>
        <w:jc w:val="both"/>
      </w:pPr>
      <w:r>
        <w:rPr>
          <w:rFonts w:ascii="Times New Roman"/>
          <w:b w:val="false"/>
          <w:i w:val="false"/>
          <w:color w:val="000000"/>
          <w:sz w:val="28"/>
        </w:rPr>
        <w:t>           жөніндегі ұлттық орталығы"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xml:space="preserve">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Ғылым         Алматы қаласы</w:t>
      </w:r>
    </w:p>
    <w:p>
      <w:pPr>
        <w:spacing w:after="0"/>
        <w:ind w:left="0"/>
        <w:jc w:val="both"/>
      </w:pPr>
      <w:r>
        <w:rPr>
          <w:rFonts w:ascii="Times New Roman"/>
          <w:b w:val="false"/>
          <w:i w:val="false"/>
          <w:color w:val="000000"/>
          <w:sz w:val="28"/>
        </w:rPr>
        <w:t xml:space="preserve">           және жоғары білім министрлігінің      </w:t>
      </w:r>
    </w:p>
    <w:p>
      <w:pPr>
        <w:spacing w:after="0"/>
        <w:ind w:left="0"/>
        <w:jc w:val="both"/>
      </w:pPr>
      <w:r>
        <w:rPr>
          <w:rFonts w:ascii="Times New Roman"/>
          <w:b w:val="false"/>
          <w:i w:val="false"/>
          <w:color w:val="000000"/>
          <w:sz w:val="28"/>
        </w:rPr>
        <w:t>           "Машина жасау" салааралық ғылыми</w:t>
      </w:r>
    </w:p>
    <w:p>
      <w:pPr>
        <w:spacing w:after="0"/>
        <w:ind w:left="0"/>
        <w:jc w:val="both"/>
      </w:pPr>
      <w:r>
        <w:rPr>
          <w:rFonts w:ascii="Times New Roman"/>
          <w:b w:val="false"/>
          <w:i w:val="false"/>
          <w:color w:val="000000"/>
          <w:sz w:val="28"/>
        </w:rPr>
        <w:t>           технологиялық орталығы" республикалық</w:t>
      </w:r>
    </w:p>
    <w:p>
      <w:pPr>
        <w:spacing w:after="0"/>
        <w:ind w:left="0"/>
        <w:jc w:val="both"/>
      </w:pPr>
      <w:r>
        <w:rPr>
          <w:rFonts w:ascii="Times New Roman"/>
          <w:b w:val="false"/>
          <w:i w:val="false"/>
          <w:color w:val="000000"/>
          <w:sz w:val="28"/>
        </w:rPr>
        <w:t>           мемлекеттік қазыналық кәсіпорны</w:t>
      </w:r>
    </w:p>
    <w:p>
      <w:pPr>
        <w:spacing w:after="0"/>
        <w:ind w:left="0"/>
        <w:jc w:val="both"/>
      </w:pPr>
      <w:r>
        <w:rPr>
          <w:rFonts w:ascii="Times New Roman"/>
          <w:b w:val="false"/>
          <w:i w:val="false"/>
          <w:color w:val="000000"/>
          <w:sz w:val="28"/>
        </w:rPr>
        <w:t>     10    Қазақстан Республикасының Ғылым         Қарағанды қаласы</w:t>
      </w:r>
    </w:p>
    <w:p>
      <w:pPr>
        <w:spacing w:after="0"/>
        <w:ind w:left="0"/>
        <w:jc w:val="both"/>
      </w:pPr>
      <w:r>
        <w:rPr>
          <w:rFonts w:ascii="Times New Roman"/>
          <w:b w:val="false"/>
          <w:i w:val="false"/>
          <w:color w:val="000000"/>
          <w:sz w:val="28"/>
        </w:rPr>
        <w:t xml:space="preserve">           және жоғары білім министрлігінің        </w:t>
      </w:r>
    </w:p>
    <w:p>
      <w:pPr>
        <w:spacing w:after="0"/>
        <w:ind w:left="0"/>
        <w:jc w:val="both"/>
      </w:pPr>
      <w:r>
        <w:rPr>
          <w:rFonts w:ascii="Times New Roman"/>
          <w:b w:val="false"/>
          <w:i w:val="false"/>
          <w:color w:val="000000"/>
          <w:sz w:val="28"/>
        </w:rPr>
        <w:t xml:space="preserve">           "Машина жасауды болжау жөніндегі </w:t>
      </w:r>
    </w:p>
    <w:p>
      <w:pPr>
        <w:spacing w:after="0"/>
        <w:ind w:left="0"/>
        <w:jc w:val="both"/>
      </w:pPr>
      <w:r>
        <w:rPr>
          <w:rFonts w:ascii="Times New Roman"/>
          <w:b w:val="false"/>
          <w:i w:val="false"/>
          <w:color w:val="000000"/>
          <w:sz w:val="28"/>
        </w:rPr>
        <w:t>           ғылыми-зерттеу орталығы" республикалық</w:t>
      </w:r>
    </w:p>
    <w:p>
      <w:pPr>
        <w:spacing w:after="0"/>
        <w:ind w:left="0"/>
        <w:jc w:val="both"/>
      </w:pPr>
      <w:r>
        <w:rPr>
          <w:rFonts w:ascii="Times New Roman"/>
          <w:b w:val="false"/>
          <w:i w:val="false"/>
          <w:color w:val="000000"/>
          <w:sz w:val="28"/>
        </w:rPr>
        <w:t>           мемлекеттік қазыналық кәсіпорны</w:t>
      </w:r>
    </w:p>
    <w:p>
      <w:pPr>
        <w:spacing w:after="0"/>
        <w:ind w:left="0"/>
        <w:jc w:val="both"/>
      </w:pPr>
      <w:r>
        <w:rPr>
          <w:rFonts w:ascii="Times New Roman"/>
          <w:b w:val="false"/>
          <w:i w:val="false"/>
          <w:color w:val="000000"/>
          <w:sz w:val="28"/>
        </w:rPr>
        <w:t>     11    Қазақстан Республикасының Ғылым         Алматы қаласы</w:t>
      </w:r>
    </w:p>
    <w:p>
      <w:pPr>
        <w:spacing w:after="0"/>
        <w:ind w:left="0"/>
        <w:jc w:val="both"/>
      </w:pPr>
      <w:r>
        <w:rPr>
          <w:rFonts w:ascii="Times New Roman"/>
          <w:b w:val="false"/>
          <w:i w:val="false"/>
          <w:color w:val="000000"/>
          <w:sz w:val="28"/>
        </w:rPr>
        <w:t xml:space="preserve">           және жоғары білім министрлігінің        </w:t>
      </w:r>
    </w:p>
    <w:p>
      <w:pPr>
        <w:spacing w:after="0"/>
        <w:ind w:left="0"/>
        <w:jc w:val="both"/>
      </w:pPr>
      <w:r>
        <w:rPr>
          <w:rFonts w:ascii="Times New Roman"/>
          <w:b w:val="false"/>
          <w:i w:val="false"/>
          <w:color w:val="000000"/>
          <w:sz w:val="28"/>
        </w:rPr>
        <w:t>           "Арнайы жобалау-құрастыру және</w:t>
      </w:r>
    </w:p>
    <w:p>
      <w:pPr>
        <w:spacing w:after="0"/>
        <w:ind w:left="0"/>
        <w:jc w:val="both"/>
      </w:pPr>
      <w:r>
        <w:rPr>
          <w:rFonts w:ascii="Times New Roman"/>
          <w:b w:val="false"/>
          <w:i w:val="false"/>
          <w:color w:val="000000"/>
          <w:sz w:val="28"/>
        </w:rPr>
        <w:t>           технологиялық бюросы тәжірибелік</w:t>
      </w:r>
    </w:p>
    <w:p>
      <w:pPr>
        <w:spacing w:after="0"/>
        <w:ind w:left="0"/>
        <w:jc w:val="both"/>
      </w:pPr>
      <w:r>
        <w:rPr>
          <w:rFonts w:ascii="Times New Roman"/>
          <w:b w:val="false"/>
          <w:i w:val="false"/>
          <w:color w:val="000000"/>
          <w:sz w:val="28"/>
        </w:rPr>
        <w:t>           өндірісімен" республикалық</w:t>
      </w:r>
    </w:p>
    <w:p>
      <w:pPr>
        <w:spacing w:after="0"/>
        <w:ind w:left="0"/>
        <w:jc w:val="both"/>
      </w:pPr>
      <w:r>
        <w:rPr>
          <w:rFonts w:ascii="Times New Roman"/>
          <w:b w:val="false"/>
          <w:i w:val="false"/>
          <w:color w:val="000000"/>
          <w:sz w:val="28"/>
        </w:rPr>
        <w:t>           мемлекеттік қазыналық кәсіпорны</w:t>
      </w:r>
    </w:p>
    <w:p>
      <w:pPr>
        <w:spacing w:after="0"/>
        <w:ind w:left="0"/>
        <w:jc w:val="both"/>
      </w:pPr>
      <w:r>
        <w:rPr>
          <w:rFonts w:ascii="Times New Roman"/>
          <w:b w:val="false"/>
          <w:i w:val="false"/>
          <w:color w:val="000000"/>
          <w:sz w:val="28"/>
        </w:rPr>
        <w:t xml:space="preserve">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Республикасының               Алматы қаласы</w:t>
      </w:r>
    </w:p>
    <w:p>
      <w:pPr>
        <w:spacing w:after="0"/>
        <w:ind w:left="0"/>
        <w:jc w:val="both"/>
      </w:pPr>
      <w:r>
        <w:rPr>
          <w:rFonts w:ascii="Times New Roman"/>
          <w:b w:val="false"/>
          <w:i w:val="false"/>
          <w:color w:val="000000"/>
          <w:sz w:val="28"/>
        </w:rPr>
        <w:t xml:space="preserve">           Радиоэлектроника және байланыс </w:t>
      </w:r>
    </w:p>
    <w:p>
      <w:pPr>
        <w:spacing w:after="0"/>
        <w:ind w:left="0"/>
        <w:jc w:val="both"/>
      </w:pPr>
      <w:r>
        <w:rPr>
          <w:rFonts w:ascii="Times New Roman"/>
          <w:b w:val="false"/>
          <w:i w:val="false"/>
          <w:color w:val="000000"/>
          <w:sz w:val="28"/>
        </w:rPr>
        <w:t>           жөніндегі ұлттық орталығы" ашық</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xml:space="preserve">     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24 қазандағы N 1596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өзгерді - ҚР Үкіметінің 2001.02.05. N 186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P010186_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мақсатты ғылыми-техникалық бағдарламалар</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Қазақстанда атом энергетикасының дамуы</w:t>
      </w:r>
    </w:p>
    <w:p>
      <w:pPr>
        <w:spacing w:after="0"/>
        <w:ind w:left="0"/>
        <w:jc w:val="both"/>
      </w:pPr>
      <w:r>
        <w:rPr>
          <w:rFonts w:ascii="Times New Roman"/>
          <w:b w:val="false"/>
          <w:i w:val="false"/>
          <w:color w:val="000000"/>
          <w:sz w:val="28"/>
        </w:rPr>
        <w:t>     2. Осы заманғы телекоммуникация және байланыс жүйелерін құру</w:t>
      </w:r>
    </w:p>
    <w:p>
      <w:pPr>
        <w:spacing w:after="0"/>
        <w:ind w:left="0"/>
        <w:jc w:val="both"/>
      </w:pPr>
      <w:r>
        <w:rPr>
          <w:rFonts w:ascii="Times New Roman"/>
          <w:b w:val="false"/>
          <w:i w:val="false"/>
          <w:color w:val="000000"/>
          <w:sz w:val="28"/>
        </w:rPr>
        <w:t xml:space="preserve">     3. Қазақстан Республикасының 1999-2003 жылдарға арналған тау-кен </w:t>
      </w:r>
    </w:p>
    <w:p>
      <w:pPr>
        <w:spacing w:after="0"/>
        <w:ind w:left="0"/>
        <w:jc w:val="both"/>
      </w:pPr>
      <w:r>
        <w:rPr>
          <w:rFonts w:ascii="Times New Roman"/>
          <w:b w:val="false"/>
          <w:i w:val="false"/>
          <w:color w:val="000000"/>
          <w:sz w:val="28"/>
        </w:rPr>
        <w:t xml:space="preserve">металлургия кешенінің тұрақты жұмыс істеуі мен стратегиялық </w:t>
      </w:r>
    </w:p>
    <w:p>
      <w:pPr>
        <w:spacing w:after="0"/>
        <w:ind w:left="0"/>
        <w:jc w:val="both"/>
      </w:pPr>
      <w:r>
        <w:rPr>
          <w:rFonts w:ascii="Times New Roman"/>
          <w:b w:val="false"/>
          <w:i w:val="false"/>
          <w:color w:val="000000"/>
          <w:sz w:val="28"/>
        </w:rPr>
        <w:t xml:space="preserve">басымдылықтарын </w:t>
      </w:r>
    </w:p>
    <w:p>
      <w:pPr>
        <w:spacing w:after="0"/>
        <w:ind w:left="0"/>
        <w:jc w:val="both"/>
      </w:pPr>
      <w:r>
        <w:rPr>
          <w:rFonts w:ascii="Times New Roman"/>
          <w:b w:val="false"/>
          <w:i w:val="false"/>
          <w:color w:val="000000"/>
          <w:sz w:val="28"/>
        </w:rPr>
        <w:t>ғылыми-техникалық қамтамасыз ету</w:t>
      </w:r>
    </w:p>
    <w:p>
      <w:pPr>
        <w:spacing w:after="0"/>
        <w:ind w:left="0"/>
        <w:jc w:val="both"/>
      </w:pPr>
      <w:r>
        <w:rPr>
          <w:rFonts w:ascii="Times New Roman"/>
          <w:b w:val="false"/>
          <w:i w:val="false"/>
          <w:color w:val="000000"/>
          <w:sz w:val="28"/>
        </w:rPr>
        <w:t xml:space="preserve">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