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3c9c" w14:textId="f123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2001-2005 жылдарға арналған Тұжырымдамасын және Индикативтік жоспарын әзірлеу туралы</w:t>
      </w:r>
    </w:p>
    <w:p>
      <w:pPr>
        <w:spacing w:after="0"/>
        <w:ind w:left="0"/>
        <w:jc w:val="both"/>
      </w:pPr>
      <w:r>
        <w:rPr>
          <w:rFonts w:ascii="Times New Roman"/>
          <w:b w:val="false"/>
          <w:i w:val="false"/>
          <w:color w:val="000000"/>
          <w:sz w:val="28"/>
        </w:rPr>
        <w:t>Қазақстан Республикасы Үкіметінің Қаулысы 1999 жылғы 30 қараша N 1811</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 xml:space="preserve">Заңын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министрлігі белгіленген тәртіппен: </w:t>
      </w:r>
      <w:r>
        <w:br/>
      </w:r>
      <w:r>
        <w:rPr>
          <w:rFonts w:ascii="Times New Roman"/>
          <w:b w:val="false"/>
          <w:i w:val="false"/>
          <w:color w:val="000000"/>
          <w:sz w:val="28"/>
        </w:rPr>
        <w:t xml:space="preserve">
      1) 1999 жылғы 15 желтоқсанға дейінгі мерзімде Қазақстан Республикасының әлеуметтік-экономикалық дамуының индикативтік жоспарларын әзірлеудің және іске асырудың Ережесін бекіту жөніндегі Қазақстан Республикасы Үкіметі қаулысының жобасын; </w:t>
      </w:r>
      <w:r>
        <w:br/>
      </w:r>
      <w:r>
        <w:rPr>
          <w:rFonts w:ascii="Times New Roman"/>
          <w:b w:val="false"/>
          <w:i w:val="false"/>
          <w:color w:val="000000"/>
          <w:sz w:val="28"/>
        </w:rPr>
        <w:t xml:space="preserve">
      2) 2000 жылғы 1 қаңтарға дейін Қазақстан Республикасының әлеуметтік-экономикалық дамуының 2001-2005 жылдарға арналған Тұжырымдамасын және аса маңызды макроэкономикалық көрсеткіштердің болжамын; </w:t>
      </w:r>
      <w:r>
        <w:br/>
      </w:r>
      <w:r>
        <w:rPr>
          <w:rFonts w:ascii="Times New Roman"/>
          <w:b w:val="false"/>
          <w:i w:val="false"/>
          <w:color w:val="000000"/>
          <w:sz w:val="28"/>
        </w:rPr>
        <w:t xml:space="preserve">
      3) орталық және жергілікті атқарушы органдармен бірлесіп 2000 жылдың 1 тамызына дейін Қазақстан Республикасының әлеуметтік-экономикалық дамуының 2001-2005 жылдарға арналған индикативтік жоспарының жобасын. </w:t>
      </w:r>
      <w:r>
        <w:br/>
      </w:r>
      <w:r>
        <w:rPr>
          <w:rFonts w:ascii="Times New Roman"/>
          <w:b w:val="false"/>
          <w:i w:val="false"/>
          <w:color w:val="000000"/>
          <w:sz w:val="28"/>
        </w:rPr>
        <w:t xml:space="preserve">
      ЕСКЕРТУ. 1-тармақтың 3)-тармақшасы жаңа редакцияда - ҚР Үкіметінің </w:t>
      </w:r>
      <w:r>
        <w:br/>
      </w:r>
      <w:r>
        <w:rPr>
          <w:rFonts w:ascii="Times New Roman"/>
          <w:b w:val="false"/>
          <w:i w:val="false"/>
          <w:color w:val="000000"/>
          <w:sz w:val="28"/>
        </w:rPr>
        <w:t>
               2000.05.10. N 691 қаулысымен. </w:t>
      </w:r>
      <w:r>
        <w:rPr>
          <w:rFonts w:ascii="Times New Roman"/>
          <w:b w:val="false"/>
          <w:i w:val="false"/>
          <w:color w:val="000000"/>
          <w:sz w:val="28"/>
        </w:rPr>
        <w:t xml:space="preserve">P000691_ </w:t>
      </w:r>
      <w:r>
        <w:br/>
      </w:r>
      <w:r>
        <w:rPr>
          <w:rFonts w:ascii="Times New Roman"/>
          <w:b w:val="false"/>
          <w:i w:val="false"/>
          <w:color w:val="000000"/>
          <w:sz w:val="28"/>
        </w:rPr>
        <w:t xml:space="preserve">
      2. Орталық және жергілікті атқарушы органдар, Қазақстан Республикасының Ұлттық Банкі (келісім бойынша), өзге мемлекеттік органдар (келісім бойынша) мен акционерлік қоғамдар (ұлттық компаниялар) 2000 жылғы 25 қаңтарға дейін Қазақстан Республикасының Экономика министрлігіне: </w:t>
      </w:r>
      <w:r>
        <w:br/>
      </w:r>
      <w:r>
        <w:rPr>
          <w:rFonts w:ascii="Times New Roman"/>
          <w:b w:val="false"/>
          <w:i w:val="false"/>
          <w:color w:val="000000"/>
          <w:sz w:val="28"/>
        </w:rPr>
        <w:t xml:space="preserve">
      1) Қазақстан Республикасының әлеуметтік-экономикалық дамуының 2001-2005 жылдарға арналған Индикативтік жоспарын әзірлеу үшін қажетті материалдарды; </w:t>
      </w:r>
      <w:r>
        <w:br/>
      </w:r>
      <w:r>
        <w:rPr>
          <w:rFonts w:ascii="Times New Roman"/>
          <w:b w:val="false"/>
          <w:i w:val="false"/>
          <w:color w:val="000000"/>
          <w:sz w:val="28"/>
        </w:rPr>
        <w:t xml:space="preserve">
      2) республикалық және жергілікті бюджеттерден қаржыландырылатын бюджеттік бағдарламалар Тізбесін қалыптастырудың негізделген ұсыныстарын тапсырсын. </w:t>
      </w:r>
      <w:r>
        <w:br/>
      </w:r>
      <w:r>
        <w:rPr>
          <w:rFonts w:ascii="Times New Roman"/>
          <w:b w:val="false"/>
          <w:i w:val="false"/>
          <w:color w:val="000000"/>
          <w:sz w:val="28"/>
        </w:rPr>
        <w:t xml:space="preserve">
      3. Қазақстан Республикасының Табиғи монополияларды реттеу, бәсекелестікті қорғау және шағын бизнесті қолдау жөніндегі агенттігі мүдделі министрліктермен және акционерлік қоғамдармен (ұлттық компаниялармен) бірлесіп аса маңызды макроэкономикалық көрсеткіштердің болжамдары негізінде табиғи монополиялар субъектілері қызметтерінің (тауарлар, жұмыстар) бағалары мен тарифтері индексінің 2001 жылға (тоқсандар бойынша) және 2002-2005 жылдарға (орташа жылдық және кезеңнің аяғына дейін) арналған шекті деңгейін әзірлесін және 2000 жылдың 15 қаңтарына дейін Қазақстан Республикасының Экономика министрлігіне тапсырсын. </w:t>
      </w:r>
      <w:r>
        <w:br/>
      </w:r>
      <w:r>
        <w:rPr>
          <w:rFonts w:ascii="Times New Roman"/>
          <w:b w:val="false"/>
          <w:i w:val="false"/>
          <w:color w:val="000000"/>
          <w:sz w:val="28"/>
        </w:rPr>
        <w:t xml:space="preserve">
      4. Қазақстан Республикасының Еңбек және халықты әлеуметтік қорғау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2000 жылы 15 қаңтарға дейін Қазақстан Республикасының </w:t>
      </w:r>
    </w:p>
    <w:p>
      <w:pPr>
        <w:spacing w:after="0"/>
        <w:ind w:left="0"/>
        <w:jc w:val="both"/>
      </w:pPr>
      <w:r>
        <w:rPr>
          <w:rFonts w:ascii="Times New Roman"/>
          <w:b w:val="false"/>
          <w:i w:val="false"/>
          <w:color w:val="000000"/>
          <w:sz w:val="28"/>
        </w:rPr>
        <w:t>Экономика министрлігіне:</w:t>
      </w:r>
    </w:p>
    <w:p>
      <w:pPr>
        <w:spacing w:after="0"/>
        <w:ind w:left="0"/>
        <w:jc w:val="both"/>
      </w:pPr>
      <w:r>
        <w:rPr>
          <w:rFonts w:ascii="Times New Roman"/>
          <w:b w:val="false"/>
          <w:i w:val="false"/>
          <w:color w:val="000000"/>
          <w:sz w:val="28"/>
        </w:rPr>
        <w:t xml:space="preserve">     1) 2001 жылға есептік көрсеткіштің, ең аз жалақының, зейнетақының, </w:t>
      </w:r>
    </w:p>
    <w:p>
      <w:pPr>
        <w:spacing w:after="0"/>
        <w:ind w:left="0"/>
        <w:jc w:val="both"/>
      </w:pPr>
      <w:r>
        <w:rPr>
          <w:rFonts w:ascii="Times New Roman"/>
          <w:b w:val="false"/>
          <w:i w:val="false"/>
          <w:color w:val="000000"/>
          <w:sz w:val="28"/>
        </w:rPr>
        <w:t>жұмыссыздық деңгейі мен кедейлік шегінің тоқсандық мөлшерлері;</w:t>
      </w:r>
    </w:p>
    <w:p>
      <w:pPr>
        <w:spacing w:after="0"/>
        <w:ind w:left="0"/>
        <w:jc w:val="both"/>
      </w:pPr>
      <w:r>
        <w:rPr>
          <w:rFonts w:ascii="Times New Roman"/>
          <w:b w:val="false"/>
          <w:i w:val="false"/>
          <w:color w:val="000000"/>
          <w:sz w:val="28"/>
        </w:rPr>
        <w:t xml:space="preserve">     2) 2002-2005 жылдарға есептік көрсеткіштің, ең аз жалақының, </w:t>
      </w:r>
    </w:p>
    <w:p>
      <w:pPr>
        <w:spacing w:after="0"/>
        <w:ind w:left="0"/>
        <w:jc w:val="both"/>
      </w:pPr>
      <w:r>
        <w:rPr>
          <w:rFonts w:ascii="Times New Roman"/>
          <w:b w:val="false"/>
          <w:i w:val="false"/>
          <w:color w:val="000000"/>
          <w:sz w:val="28"/>
        </w:rPr>
        <w:t xml:space="preserve">зейнетақының, жұмыссыздықтың деңгейі мен кедейліктің жылдық орташа </w:t>
      </w:r>
    </w:p>
    <w:p>
      <w:pPr>
        <w:spacing w:after="0"/>
        <w:ind w:left="0"/>
        <w:jc w:val="both"/>
      </w:pPr>
      <w:r>
        <w:rPr>
          <w:rFonts w:ascii="Times New Roman"/>
          <w:b w:val="false"/>
          <w:i w:val="false"/>
          <w:color w:val="000000"/>
          <w:sz w:val="28"/>
        </w:rPr>
        <w:t>көрсеткіштері бойынша жасалған болжамын тапсырсын.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