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4f7" w14:textId="f3f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мемлекеттiк органдарының құрылымын жетiлдiру және олардың құзыретiн нақтылау жөнiндегi шаралар туралы" 1999 жылғы 13 қазандағы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оқу-тәрбиелiк орталығы" республикалық қазыналық кәсiпорнын құру туралы" Қазақстан Республикасы Үкiметiнiң 1999 жылғы 15 сәуiрдегi N 413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ж.,N 13, 126-құжат):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атауындағы "Республикалық оқу-тәрбие орталығы" деген сөздер "Бөбек" республикалық оқу-сауықтыру орталығы"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"Республикалық оқу-тәрбие орталығы" деген сөздер "Бөбек" республикалық оқу-сауықтыру орталығы"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Денсаулық сақтау, бiлiм және спорт министрлiгi" деген сөздер "Қазақстан Республикасының Білім және ғылым министрлiгi"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Кәсiпорын қызметiнiң негiзгi нысанасы әлсiз, ауру балаларды, сондай-ақ экологиялық қолайсыз аймақтардың, әл-ауқаты төмен және көп балалы отбасыларының балаларын, балалар үйлерiндегi жетiм балаларды тәрбиелеу оқыту және сауықтыру болып айқындалсын";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"Республикалық оқу-тәрбие орталығы" деген сөздер "Бөбек" республикалық оқу-сауықтыру орталығы"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"Кәсiпорынды қаржыландыру республикалық бюджеттен және заңдармен тиым салынбаған басқа да көздерден жүзеге асырылады".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Білiм және ғылым министрлiгi заңдарда белгiленген тәртiппен Кәсiпорынның жарғысына тиiстi өзгерiстер енгiзсiн және оның әдiлет органдарында қайта тiркелуiн қамтамасыз етсiн.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