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174f" w14:textId="3fb1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Инвесторлардың өтініштерін қарау жөніндегі ведомствоаралық комиссия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 желтоқсан N 1843. Қаулының күші жойылды - ҚР Үкіметінің 2005.05.17. N 467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Атауы, кіріспеге өзгеріс енгізілді - ҚР Үкіметінің 2004.01.07. N 11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Инвесторлардың өтініштерін қарау жөніндегі ведомствоаралық комиссияның қызметін ұйымдастыру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инвесторлардың өтініштерін қарау жөніндегі ведомствоаралық комиссия туралы ереже бекітілсін.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2004.01.07. N 11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1999 жылғы 2 желтоқсандағы            </w:t>
      </w:r>
      <w:r>
        <w:br/>
      </w:r>
      <w:r>
        <w:rPr>
          <w:rFonts w:ascii="Times New Roman"/>
          <w:b w:val="false"/>
          <w:i w:val="false"/>
          <w:color w:val="000000"/>
          <w:sz w:val="28"/>
        </w:rPr>
        <w:t xml:space="preserve">
N 1843 қаулысымен бекітілген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Инвесторлардың өтініштерін қарау жөніндегі </w:t>
      </w:r>
      <w:r>
        <w:br/>
      </w:r>
      <w:r>
        <w:rPr>
          <w:rFonts w:ascii="Times New Roman"/>
          <w:b w:val="false"/>
          <w:i w:val="false"/>
          <w:color w:val="000000"/>
          <w:sz w:val="28"/>
        </w:rPr>
        <w:t>
</w:t>
      </w:r>
      <w:r>
        <w:rPr>
          <w:rFonts w:ascii="Times New Roman"/>
          <w:b/>
          <w:i w:val="false"/>
          <w:color w:val="000000"/>
          <w:sz w:val="28"/>
        </w:rPr>
        <w:t xml:space="preserve">             ведомствоаралық комиссия туралы ереже </w:t>
      </w:r>
    </w:p>
    <w:bookmarkEnd w:id="1"/>
    <w:p>
      <w:pPr>
        <w:spacing w:after="0"/>
        <w:ind w:left="0"/>
        <w:jc w:val="both"/>
      </w:pPr>
      <w:r>
        <w:rPr>
          <w:rFonts w:ascii="Times New Roman"/>
          <w:b w:val="false"/>
          <w:i w:val="false"/>
          <w:color w:val="ff0000"/>
          <w:sz w:val="28"/>
        </w:rPr>
        <w:t xml:space="preserve">       ЕСКЕРТУ. Атауына өзгеріс енгізілді - ҚР Үкіметінің 2004.01.07. N 11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ережелер  </w:t>
      </w:r>
    </w:p>
    <w:bookmarkEnd w:id="2"/>
    <w:p>
      <w:pPr>
        <w:spacing w:after="0"/>
        <w:ind w:left="0"/>
        <w:jc w:val="both"/>
      </w:pPr>
      <w:r>
        <w:rPr>
          <w:rFonts w:ascii="Times New Roman"/>
          <w:b w:val="false"/>
          <w:i w:val="false"/>
          <w:color w:val="000000"/>
          <w:sz w:val="28"/>
        </w:rPr>
        <w:t xml:space="preserve">      1. Инвесторлардың өтініштерін қарау жөніндегі ведомствоаралық комиссия (бұдан әрі - Комиссия) Қазақстан Республикасы Үкіметінің жанындағы консультативтік-кеңесші орган болып табылады.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2004.01.07. N 11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Комиссия өз қызметінде Қазақстан Республикасының Конституциясы мен заңдарын, Қазақстан Республикасының Президенті мен Үкіметінің актілерін, Қазақстан Республикасының инвесторлардың қызметін реттейтін өзге де нормативтік құқықтық актілерін, Қазақстан Республикасы қатысушысы болып табылатын халықаралық шарттарды, сондай-ақ осы Ережені басшылыққа алады.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2004.01.07. N 11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 Комиссияның негізгі міндеттері мен функциялары  </w:t>
      </w:r>
    </w:p>
    <w:bookmarkEnd w:id="3"/>
    <w:p>
      <w:pPr>
        <w:spacing w:after="0"/>
        <w:ind w:left="0"/>
        <w:jc w:val="both"/>
      </w:pPr>
      <w:r>
        <w:rPr>
          <w:rFonts w:ascii="Times New Roman"/>
          <w:b w:val="false"/>
          <w:i w:val="false"/>
          <w:color w:val="000000"/>
          <w:sz w:val="28"/>
        </w:rPr>
        <w:t xml:space="preserve">      3. Комиссияның негізгі міндеттері Қазақстан Республикасында инвестициялық ахуалды жетілдіру жөніндегі іс-шараларды жүзеге асыруға жәрдем көрсету болып табылады.  </w:t>
      </w:r>
      <w:r>
        <w:br/>
      </w:r>
      <w:r>
        <w:rPr>
          <w:rFonts w:ascii="Times New Roman"/>
          <w:b w:val="false"/>
          <w:i w:val="false"/>
          <w:color w:val="000000"/>
          <w:sz w:val="28"/>
        </w:rPr>
        <w:t xml:space="preserve">
      4. Комиссияның өз қызметінің аясындағы функциялары:  </w:t>
      </w:r>
      <w:r>
        <w:br/>
      </w:r>
      <w:r>
        <w:rPr>
          <w:rFonts w:ascii="Times New Roman"/>
          <w:b w:val="false"/>
          <w:i w:val="false"/>
          <w:color w:val="000000"/>
          <w:sz w:val="28"/>
        </w:rPr>
        <w:t xml:space="preserve">
      1) инвесторлардың өтініштерін уақытылы және сапалы қарауды қамтамасыз ету;  </w:t>
      </w:r>
      <w:r>
        <w:br/>
      </w:r>
      <w:r>
        <w:rPr>
          <w:rFonts w:ascii="Times New Roman"/>
          <w:b w:val="false"/>
          <w:i w:val="false"/>
          <w:color w:val="000000"/>
          <w:sz w:val="28"/>
        </w:rPr>
        <w:t xml:space="preserve">
      2) Комиссия құзыретінің шеңберінде даулар мен инвесторлардың талаптарын шешу жөнінде ұсыныстар жасау;  </w:t>
      </w:r>
      <w:r>
        <w:br/>
      </w:r>
      <w:r>
        <w:rPr>
          <w:rFonts w:ascii="Times New Roman"/>
          <w:b w:val="false"/>
          <w:i w:val="false"/>
          <w:color w:val="000000"/>
          <w:sz w:val="28"/>
        </w:rPr>
        <w:t xml:space="preserve">
      3) мемлекеттің инвестициялық саясатын түзету жөнінде ұсынымдар әзірлеу;  </w:t>
      </w:r>
      <w:r>
        <w:br/>
      </w:r>
      <w:r>
        <w:rPr>
          <w:rFonts w:ascii="Times New Roman"/>
          <w:b w:val="false"/>
          <w:i w:val="false"/>
          <w:color w:val="000000"/>
          <w:sz w:val="28"/>
        </w:rPr>
        <w:t xml:space="preserve">
      4) Қазақстан Республикасының Үкіметі мен Қазақстан Республикасы Президентінің жанындағы Шетелдік инвесторлар кеңесіне Қазақстан экономикасының нақты секторына инвестициялардың түрлі нысандарын салатын инвесторлардың қызметі туралы ақпарат ұсыну болып табылады. &lt;*&gt;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2004.01.07. N 11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 Комиссияның құрамы  </w:t>
      </w:r>
    </w:p>
    <w:bookmarkEnd w:id="4"/>
    <w:p>
      <w:pPr>
        <w:spacing w:after="0"/>
        <w:ind w:left="0"/>
        <w:jc w:val="both"/>
      </w:pPr>
      <w:r>
        <w:rPr>
          <w:rFonts w:ascii="Times New Roman"/>
          <w:b w:val="false"/>
          <w:i w:val="false"/>
          <w:color w:val="000000"/>
          <w:sz w:val="28"/>
        </w:rPr>
        <w:t xml:space="preserve">      5. Комиссияны Қазақстан Республикасының Индустрия және сауда министрлігінің Басшысы басқарады. Комиссияның төрағасы Комиссияның қызметін қамтамасыз етеді, мәжілістерде төрағалық етеді, мәжілістерді өткізудің кестесін бекітеді, ұсынымдарды әзірлеу мен іске асыруға жалпы бақылау жасауды жүзеге асырады. Комиссияның төрағасы болмаған кезде оның өкілеттігін төрағаның орынбасары атқарады. &lt;*&gt;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2001.04.18. N 507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2004.01.07. N 11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6. Комиссияның хатшысы мәжілістің күн тәртібі жөніндегі ұсыныстарды, қажетті құжаттарды, материалдарды әзірлейді және олар өткізілгеннен кейін хаттамаларды ресімдейді. </w:t>
      </w:r>
      <w:r>
        <w:br/>
      </w:r>
      <w:r>
        <w:rPr>
          <w:rFonts w:ascii="Times New Roman"/>
          <w:b w:val="false"/>
          <w:i w:val="false"/>
          <w:color w:val="000000"/>
          <w:sz w:val="28"/>
        </w:rPr>
        <w:t xml:space="preserve">
     7. Комиссияның жеке құрамын Қазақстан Республикасының Үкіметі бекітеді.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 Комиссияның жұмысын ұйымдастыру  </w:t>
      </w:r>
    </w:p>
    <w:bookmarkEnd w:id="5"/>
    <w:p>
      <w:pPr>
        <w:spacing w:after="0"/>
        <w:ind w:left="0"/>
        <w:jc w:val="both"/>
      </w:pPr>
      <w:r>
        <w:rPr>
          <w:rFonts w:ascii="Times New Roman"/>
          <w:b w:val="false"/>
          <w:i w:val="false"/>
          <w:color w:val="000000"/>
          <w:sz w:val="28"/>
        </w:rPr>
        <w:t xml:space="preserve">       8. Комиссияның мәжілістерінде қарауға арналған мәселелердің тізбесі инвесторлардың өтініштеріне қарай жасалады және оны Төраға бекітеді. &lt;*&gt;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2004.01.07. N 11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9. Бекітілген тізбе Комиссияның мүшелеріне тізім бойынша таратылады. </w:t>
      </w:r>
      <w:r>
        <w:br/>
      </w:r>
      <w:r>
        <w:rPr>
          <w:rFonts w:ascii="Times New Roman"/>
          <w:b w:val="false"/>
          <w:i w:val="false"/>
          <w:color w:val="000000"/>
          <w:sz w:val="28"/>
        </w:rPr>
        <w:t xml:space="preserve">
      10. Комиссия шешімінің ұсынымдық сипаты болады. </w:t>
      </w:r>
      <w:r>
        <w:br/>
      </w:r>
      <w:r>
        <w:rPr>
          <w:rFonts w:ascii="Times New Roman"/>
          <w:b w:val="false"/>
          <w:i w:val="false"/>
          <w:color w:val="000000"/>
          <w:sz w:val="28"/>
        </w:rPr>
        <w:t xml:space="preserve">
      11. Комиссияның мәжілісі қажеттілігіне қарай, бірақ кемінде тоқсанына бір рет өткізіледі және оны Төраға шақырады. Инвесторлардың өтініші бойынша шұғыл шешім қабылдау қажет болған жағдайларда Төрағаның шақыруы бойынша Комиссияның кезектен тыс мәжілісі өткізілуі мүмкін. &lt;*&gt;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2004.01.07. N 11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12. Төрағаның шақыруы бойынша Комиссияның мәжілістеріне мүдделі министрліктер мен ведомстволардың басшылары мен басқа да лауазымды тұлғалары, өтініштері қаралатын инвесторлар да қатысуы мүмкін.  </w:t>
      </w:r>
      <w:r>
        <w:br/>
      </w:r>
      <w:r>
        <w:rPr>
          <w:rFonts w:ascii="Times New Roman"/>
          <w:b w:val="false"/>
          <w:i w:val="false"/>
          <w:color w:val="000000"/>
          <w:sz w:val="28"/>
        </w:rPr>
        <w:t xml:space="preserve">
      13. Комиссия мәжілістерінің қорытындылары бойынша Төраға мен хатшы қол қоятын хаттама жасалады. Комиссияның шешімі ашық дауыспен қабылданады және, егер оған Комиссия мүшелерінің жалпы санынан көпшілік дауыс берілсе, қабылданды деп есептеледі. Дауыстар тең болған жағдайда, Төраға дауыс берген шешім қабылданды деп есептеледі. </w:t>
      </w:r>
      <w:r>
        <w:br/>
      </w:r>
      <w:r>
        <w:rPr>
          <w:rFonts w:ascii="Times New Roman"/>
          <w:b w:val="false"/>
          <w:i w:val="false"/>
          <w:color w:val="000000"/>
          <w:sz w:val="28"/>
        </w:rPr>
        <w:t xml:space="preserve">
      14. Комиссия мүшелерінің жазбаша түрде мазмұндалуы және Комиссия мәжілісінің хаттамасына қоса берілуі тиіс ерекше пікір білдіруге құқығы бар. </w:t>
      </w:r>
      <w:r>
        <w:br/>
      </w:r>
      <w:r>
        <w:rPr>
          <w:rFonts w:ascii="Times New Roman"/>
          <w:b w:val="false"/>
          <w:i w:val="false"/>
          <w:color w:val="000000"/>
          <w:sz w:val="28"/>
        </w:rPr>
        <w:t xml:space="preserve">
      15. Комиссияның әрбір мәжілісінен кейін Қазақстан Республикасының Үкіметіне Комиссия жұмысының қорытындылары туралы есеп жолданады. </w:t>
      </w:r>
      <w:r>
        <w:br/>
      </w:r>
      <w:r>
        <w:rPr>
          <w:rFonts w:ascii="Times New Roman"/>
          <w:b w:val="false"/>
          <w:i w:val="false"/>
          <w:color w:val="000000"/>
          <w:sz w:val="28"/>
        </w:rPr>
        <w:t xml:space="preserve">
      16. Комиссияның мәжілісіне енгізілетін материалдарға, қажет болған жағдайда, қосымша ақпараттық мәліметтер қоса беріледі.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 Комиссияның қызметін тоқтатуы  </w:t>
      </w:r>
    </w:p>
    <w:bookmarkEnd w:id="6"/>
    <w:p>
      <w:pPr>
        <w:spacing w:after="0"/>
        <w:ind w:left="0"/>
        <w:jc w:val="both"/>
      </w:pPr>
      <w:r>
        <w:rPr>
          <w:rFonts w:ascii="Times New Roman"/>
          <w:b w:val="false"/>
          <w:i w:val="false"/>
          <w:color w:val="000000"/>
          <w:sz w:val="28"/>
        </w:rPr>
        <w:t xml:space="preserve">           17. Қазақстан Республикасы Үкіметінің шешімі Комиссияның қызметін тоқтатуы үшін негіз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