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99b8" w14:textId="9009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мамырдағы N 592 және 1999 жылғы 3 қарашадағы N 1645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желтоқсан N 1878.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Үкіметінің кейбір шешімдеріне мынадай 
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Республикасының Премьер-Министрі Кеңсесінің мәселелері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Үкіметінің 1999 жылғы 20 мамырдағы N 592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  қаулысында:
     екінші абзацтың 3-тармағындағы "237" деген сан "252" деген санмен 
ауыстырылсын;
     2) "Қазақстан Республикасының Премьер-Министрі Кеңсесінің мәселелері 
туралы" Қазақстан Республикасы Үкіметінің 1999 жылғы 3 қарашадағы N 1645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P991645_ </w:t>
      </w:r>
      <w:r>
        <w:rPr>
          <w:rFonts w:ascii="Times New Roman"/>
          <w:b w:val="false"/>
          <w:i w:val="false"/>
          <w:color w:val="000000"/>
          <w:sz w:val="28"/>
        </w:rPr>
        <w:t>
  қаулысында:
     аталған қаулымен бекітілген Қазақстан Республикасының 
Премьер-Министрі Кеңсесінің құрылымындағы:
     "Премьер-Министрдің Баспасөз қызметі
     Заң бөлімі
     Ақпараттық-талдау бөлімі" деген жолдар мынадай жаңа редакцияда 
жазылсын:
     "Үкіметтік ақпарат бөлімі
     Заңдар, қорғаныс және құқық тәртібі бөлімі
     Жиынтық талдау бөлімі".
     2. Осы қаулы қол қойылған күнінен бастап күшіне енеді.
     Қазақстан Республикасының
        Премьер-Министрі
     Оқығандар:
    Қобдалиева Н.М.
    Орынбекова Д.К.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