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1c70" w14:textId="0971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ресурстар және қоршаған ортаны қорғау министрлігін қаржыландырудың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22 желтоқсан N 1961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Қаржы министрлігі заңдарда белгіленген тәртіппен "Қазақстан Республикасының Экология және табиғи ресурстар министрлігін Көкшетау қаласына көшіру туралы" Қазақстан Республикасы Үкіметінің 1998 жылғы 12 ақпандағы N 99 </w:t>
      </w:r>
      <w:r>
        <w:rPr>
          <w:rFonts w:ascii="Times New Roman"/>
          <w:b w:val="false"/>
          <w:i w:val="false"/>
          <w:color w:val="000000"/>
          <w:sz w:val="28"/>
        </w:rPr>
        <w:t xml:space="preserve">P980099_ </w:t>
      </w:r>
      <w:r>
        <w:rPr>
          <w:rFonts w:ascii="Times New Roman"/>
          <w:b w:val="false"/>
          <w:i w:val="false"/>
          <w:color w:val="000000"/>
          <w:sz w:val="28"/>
        </w:rPr>
        <w:t xml:space="preserve">қаулысына сәйкес Көкшетау қаласына көшірілген Қазақстан Республикасы Табиғи ресурстар және қоршаған ортаны қорғау министрлігінің қызметкерлеріне арналған тұрғын үй құрылысын аяқтау үшін Қазақстан Республикасының Табиғи ресурстар және қоршаған ортаны қорғау министрлігіне 1999 жылға арналған республикалық бюджетте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кезек күттірмейтін мемлекеттік мұқтаждарға көзделген қаражат есебінен </w:t>
      </w:r>
    </w:p>
    <w:p>
      <w:pPr>
        <w:spacing w:after="0"/>
        <w:ind w:left="0"/>
        <w:jc w:val="both"/>
      </w:pPr>
      <w:r>
        <w:rPr>
          <w:rFonts w:ascii="Times New Roman"/>
          <w:b w:val="false"/>
          <w:i w:val="false"/>
          <w:color w:val="000000"/>
          <w:sz w:val="28"/>
        </w:rPr>
        <w:t>52000000 (елу екі миллион) теңге бөлсін.</w:t>
      </w:r>
    </w:p>
    <w:p>
      <w:pPr>
        <w:spacing w:after="0"/>
        <w:ind w:left="0"/>
        <w:jc w:val="both"/>
      </w:pPr>
      <w:r>
        <w:rPr>
          <w:rFonts w:ascii="Times New Roman"/>
          <w:b w:val="false"/>
          <w:i w:val="false"/>
          <w:color w:val="000000"/>
          <w:sz w:val="28"/>
        </w:rPr>
        <w:t xml:space="preserve">     2. Бөлінетін қаражаттың мақсатты жұмсалуын бақылау Қазақстан </w:t>
      </w:r>
    </w:p>
    <w:p>
      <w:pPr>
        <w:spacing w:after="0"/>
        <w:ind w:left="0"/>
        <w:jc w:val="both"/>
      </w:pPr>
      <w:r>
        <w:rPr>
          <w:rFonts w:ascii="Times New Roman"/>
          <w:b w:val="false"/>
          <w:i w:val="false"/>
          <w:color w:val="000000"/>
          <w:sz w:val="28"/>
        </w:rPr>
        <w:t>Республикасының Қаржы министрлігіне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