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811a" w14:textId="c4c8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жылы ауыл шаруашылығы дақылдарының жаппай таралатын зиянкестері мен ауруларына қарсы күрес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23 желтоқсан N 1963</w:t>
      </w:r>
    </w:p>
    <w:p>
      <w:pPr>
        <w:spacing w:after="0"/>
        <w:ind w:left="0"/>
        <w:jc w:val="both"/>
      </w:pPr>
      <w:bookmarkStart w:name="z0" w:id="0"/>
      <w:r>
        <w:rPr>
          <w:rFonts w:ascii="Times New Roman"/>
          <w:b w:val="false"/>
          <w:i w:val="false"/>
          <w:color w:val="000000"/>
          <w:sz w:val="28"/>
        </w:rPr>
        <w:t xml:space="preserve">
      Пестицидтерді сатып алуды уақытылы қамтамасыз ету және ауыл шаруашылығы дақылдарының жаппай таралатын зиянкестері мен ауруларына қарсы күрес жүргізу мақсатында Қазақстан Республикасының Үкіметі қаулы етеді: </w:t>
      </w:r>
      <w:r>
        <w:br/>
      </w:r>
      <w:r>
        <w:rPr>
          <w:rFonts w:ascii="Times New Roman"/>
          <w:b w:val="false"/>
          <w:i w:val="false"/>
          <w:color w:val="000000"/>
          <w:sz w:val="28"/>
        </w:rPr>
        <w:t>
      1. "1999 жылғы егіннің астығын мемлекеттік сатып алудың, оның есебін жүргізудің, сақтаудың және сатудың кейбір мәселелері туралы" Қазақстан Республикасы Үкіметінің 1999 жылғы 2 қыркүйектегі N 1303 </w:t>
      </w:r>
      <w:r>
        <w:rPr>
          <w:rFonts w:ascii="Times New Roman"/>
          <w:b w:val="false"/>
          <w:i w:val="false"/>
          <w:color w:val="000000"/>
          <w:sz w:val="28"/>
        </w:rPr>
        <w:t xml:space="preserve">P991303_ </w:t>
      </w:r>
      <w:r>
        <w:rPr>
          <w:rFonts w:ascii="Times New Roman"/>
          <w:b w:val="false"/>
          <w:i w:val="false"/>
          <w:color w:val="000000"/>
          <w:sz w:val="28"/>
        </w:rPr>
        <w:t xml:space="preserve">қаулысына мынадай өзгеріс енгізілсін: </w:t>
      </w:r>
      <w:r>
        <w:br/>
      </w:r>
      <w:r>
        <w:rPr>
          <w:rFonts w:ascii="Times New Roman"/>
          <w:b w:val="false"/>
          <w:i w:val="false"/>
          <w:color w:val="000000"/>
          <w:sz w:val="28"/>
        </w:rPr>
        <w:t xml:space="preserve">
      2-тармақтағы "61 000 000" (алпыс бір миллион) АҚШ доллары сомасына 870 000 (сегіз жүз жетпіс мың) тоннаға дейін" деген сөздер "43 854 000 (қырық үш миллион сегіз жүз елу төрт мың) АҚШ доллары сомасына 627 000 (алты жүз жиырма жеті мың) тоннаға дейін" деген сөздермен ауыстырылсын. </w:t>
      </w:r>
      <w:r>
        <w:br/>
      </w:r>
      <w:r>
        <w:rPr>
          <w:rFonts w:ascii="Times New Roman"/>
          <w:b w:val="false"/>
          <w:i w:val="false"/>
          <w:color w:val="000000"/>
          <w:sz w:val="28"/>
        </w:rPr>
        <w:t xml:space="preserve">
      2. Қазақстан Республикасының Ауыл шаруашылығы министрлігі заңдарда белгіленген тәртіппен уақытша бос ақшаны "ҚазАгроҚаржы" жабық акционерлік қоғамының арнаулы шотынан мына мақсаттарға: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 дақылдарының жаппай зиянкестерімен және ауруларымен күреске қайтарымсыз негізде 5 000 000 (бес миллион) АҚШ доллары. </w:t>
      </w:r>
      <w:r>
        <w:br/>
      </w:r>
      <w:r>
        <w:rPr>
          <w:rFonts w:ascii="Times New Roman"/>
          <w:b w:val="false"/>
          <w:i w:val="false"/>
          <w:color w:val="000000"/>
          <w:sz w:val="28"/>
        </w:rPr>
        <w:t xml:space="preserve">
      ЕСКЕРТУ. 2-тармақ өзгерді - ҚР Үкіметінің 2000.04.10. N 548 </w:t>
      </w:r>
      <w:r>
        <w:br/>
      </w:r>
      <w:r>
        <w:rPr>
          <w:rFonts w:ascii="Times New Roman"/>
          <w:b w:val="false"/>
          <w:i w:val="false"/>
          <w:color w:val="000000"/>
          <w:sz w:val="28"/>
        </w:rPr>
        <w:t>
               қаулысымен. </w:t>
      </w:r>
      <w:r>
        <w:rPr>
          <w:rFonts w:ascii="Times New Roman"/>
          <w:b w:val="false"/>
          <w:i w:val="false"/>
          <w:color w:val="000000"/>
          <w:sz w:val="28"/>
        </w:rPr>
        <w:t xml:space="preserve">P000548_ </w:t>
      </w:r>
      <w:r>
        <w:br/>
      </w:r>
      <w:r>
        <w:rPr>
          <w:rFonts w:ascii="Times New Roman"/>
          <w:b w:val="false"/>
          <w:i w:val="false"/>
          <w:color w:val="000000"/>
          <w:sz w:val="28"/>
        </w:rPr>
        <w:t xml:space="preserve">
      ЕСКЕРТУ. 2-тармақ өзгерді - ҚР Үкіметінің 2000.09.27. N 1455 </w:t>
      </w:r>
      <w:r>
        <w:br/>
      </w:r>
      <w:r>
        <w:rPr>
          <w:rFonts w:ascii="Times New Roman"/>
          <w:b w:val="false"/>
          <w:i w:val="false"/>
          <w:color w:val="000000"/>
          <w:sz w:val="28"/>
        </w:rPr>
        <w:t>
               қаулысымен. </w:t>
      </w:r>
      <w:r>
        <w:rPr>
          <w:rFonts w:ascii="Times New Roman"/>
          <w:b w:val="false"/>
          <w:i w:val="false"/>
          <w:color w:val="000000"/>
          <w:sz w:val="28"/>
        </w:rPr>
        <w:t xml:space="preserve">P001455_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Ауыл шаруашылығы министрлігі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пестицидтерді уақытылы сатып алуды және ауыл шаруашылығы дақылдарының </w:t>
      </w:r>
    </w:p>
    <w:p>
      <w:pPr>
        <w:spacing w:after="0"/>
        <w:ind w:left="0"/>
        <w:jc w:val="both"/>
      </w:pPr>
      <w:r>
        <w:rPr>
          <w:rFonts w:ascii="Times New Roman"/>
          <w:b w:val="false"/>
          <w:i w:val="false"/>
          <w:color w:val="000000"/>
          <w:sz w:val="28"/>
        </w:rPr>
        <w:t xml:space="preserve">жаппай таралатын зиянкестері мен ауруларына қарсы күрес жөніндегі қажетті </w:t>
      </w:r>
    </w:p>
    <w:p>
      <w:pPr>
        <w:spacing w:after="0"/>
        <w:ind w:left="0"/>
        <w:jc w:val="both"/>
      </w:pPr>
      <w:r>
        <w:rPr>
          <w:rFonts w:ascii="Times New Roman"/>
          <w:b w:val="false"/>
          <w:i w:val="false"/>
          <w:color w:val="000000"/>
          <w:sz w:val="28"/>
        </w:rPr>
        <w:t>іс-шараларды жүргізуді қамтамасыз етсін.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