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b071" w14:textId="240b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 Байзақовтың туғанына 100 жыл толуын мерекелеу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4 мамыр N 69-ө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жылдан - 2000 жылға дейінгі кезеңде республикалық деңгейде өткізілетін мерейтойлардың тізбесі туралы" Қазақстан Республикасы Үкіметінің 1999 жылғы 31 наурыздағы N 344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P990344_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іске асыру мақсатында көрнекті суырып салма ақын Иса Байзақовтың 100 жылдығына орай: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Иса Байзақовтың (бұдан әрі - И. Байзақов) туғанына 100 жыл толуын мерекелеу жөніндегі іс-шаралардың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Мәдениет, ақпарат және қоғамдық келісім министрлігі, Білім және ғылым министрлігі, Павлодар облысы мен Алматы қаласының әкімдері іс-шаралардың Жоспарға сәйкес уақытылы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Қазақстан Республикасы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Премьер-Министрінің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4 мамырдағы N 69-ө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өкімімен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Иса Байзақовтың туғанына 100 жыл толуын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мерекелеу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 Іс-шара                     ! Орындалу !   Орындалуына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р/н!                                         !  мерзімі !    жауаптылар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       !(2000 жыл)!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И. Байзақовтың туған жерінде мерейтой        қазан   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іс-шараларын өткізу                                  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И. Байзақовтың туғанына 100 жыл толуына    қыркүйек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салтанатты жиналыс өткізу                   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жазушылар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Қазақстан Республикасының Орталық           бұл да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мұражайында "Иса Байзақов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қазақ театр өнері" көрмесін өткізу              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Қазақстан Республикасының Ұлттық            бұл да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кітапханасында И. Байзақовтың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кітаптарының көрмесін өткізу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И. Байзақовтың шығармалар жинағын "Қазақ    шілде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поэзиясының алтын қоры" сериясымен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шығаруды қамтамасыз ету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Астана қаласында шығармашылық зиялы         қазан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қауымның қатысуымен И. Байзақовтың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мерейтойына арналған поэзиялық кеш өткізу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"Ғасырлар тоғысындағы қазақ мәдениеті"      бұл да   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республикалық ғылыми-практикалық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конференциясын өткізу                                 Л.Н. Гумилев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атындағы Еуразия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университеті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Мерейтой іс-шараларының бұқаралық          тұрақты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құралдарында кеңінен жарық 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көруін қамтамасыз ету                                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