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fed8" w14:textId="6def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1996 жылғы 11 наурыздағы N 106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5 қазан N 79-ө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жылғы 1 қаңтардан Қазақстан Республикасы Премьер-Министрінің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жылғы 11 наурыздағы N 106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R960106_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Қазақстан Республикасының заңнамасында көзделген, осы өкімнен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туындайтын шараларды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