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c881" w14:textId="b5bc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"Қаныш Сәтпаев атындағы арна" республикалық мемлекетік кәсіпорны қызметінің мәселелері жөніндегі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9 ақпан N 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"Қаныш Сәтпаев атындағы арна" республикалық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кәсіпорнының тиімді жұмысын қамтамасыз ету үшін оның проблемалық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мәселелерін шешу жөнінде ұсыныстар әзірлеу мақсатында мына құрамда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ведомствоаралық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Кәрім Қажымқанұлы         Премьер-Министрінің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Нұрлан Әбділдаұлы         ресурстар және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қорғау 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Нефедов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 Петрович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ресурстар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Оразәлин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Аманбол Мұхамедқалиұлы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Аймақтық даму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бас 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Мұртаза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Шерхан                    Парламенті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Шаекин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Рауан Михайлович          Парламенті Мәжілісінің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Кадюков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Николай Викторович        министрлігінің Мемлекеттік мүлік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және жекешелендіру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Кесікбаев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Сұлтанғали Қабденұлы      Қаржы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органдарды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Бақытжан Әбдірұлы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бизнесті қолдау жөніндегі агенттігі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төрағасының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Рамазанов          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Аманбек Мырзахметұлы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қорғау министрлігінің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                  - Қазақстан Республикасы Табиғи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Анатолий Дмитриевич 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қорғау министрлігінің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ресурстары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Советұлы     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Дәрменсіз борышкерлермен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жұмыс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төрағасы орынбасарының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Қашқынбеков             - "Қаныш Сәтпаев атындағы арна"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Қайырберлі Әбжанұлы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кәсіпорнының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Чолокиди                - "Қаныш Сәтпаев атындағы арна"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Константин Михайлович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кәсіпорны Қарағанды филиалының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 - "Қаныш Сәтпаев атындағы арна"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Алексей Иванович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кәсіпорны бас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орынбасары -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филиалының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Ыбыраева                - "Қаныш Сәтпаев атындағы арна"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Ардақ Мекенқызы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кәсіпорны бас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орынбасары.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Қазақстан Республикасының Үкіметіне екі ай мерзімде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"Қаныш Сәтпаев атындағы арна" республикалық мемлекеттік кәсіпорнының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тиімді жұмысын қамтамасыз ету үшін оның проблемалық мәселелерін шешу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ұсыныстар берсін.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Орынбекова 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