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50fc" w14:textId="0b35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"Ана мен баланың әлеуметтік қорғалуы туралы" Қазақстан Республикасы Заңының жобасына ұсыныстар әзірлеу жөніндегі ведомстворалық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22 қараша N 181-ө. Күші жойылды - ҚР Үкіметінің 2007.05.22. N 407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"Ана мен баланың әлеуметтік қорғалуы туралы" Қазақстан Республикасы Заңының жобасына ұсыныстар әзірлеу мақсатында мынадай құрамда ведомствоаралық жұмыс тобы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Қарағұсова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Гүлжан Жанпейісқызы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қорғау 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Коржова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бірінші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жетекшінің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Жұмыс тобының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Айдарханов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Тергеуұлы          Денсаулық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Жәмішев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Бидахметұлы        Қаржы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Қадырова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Зәуре Жүсіпқызы          Парламентінің Мәжілісі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Әлеуметтік-мәдени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жөніндегі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төрайымы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Қайыпова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Нина Әмірқызы            Парламенті Сенатының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Оңғарсынова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Фариза Оңғарсынқызы      Парламенті Мәжілісінің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Шәмшиденова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Күләш Ноғатайқызы        Білім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Шоқаманов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Юрий Қамырұлы            Статистика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бір ай ішінде "Ана мен баланың әлеуметтік қорғалуы туралы" Қазақстан Республикасы Заңының жобасына ұсыныстар әзірлесін.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