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1bce7" w14:textId="691b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"Көшпенді" көркем тарихи фильмiн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4 тамыздағы N 164-ө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 халқы мемлекеттiлiгiнің қалыптасуына арналған "Көшпенді" көркем тарихи фильмiн шығаруды қамтамасыз ету мақсатында: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Мәдениет министрлiгi 2003-2004 жылдары "Көшпендi" көркем тарихи фильмiнiң шығарылуын қамтамасыз етсiн.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2004.02.13. N 37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қолданып жүрген заңнамаға сәйкес "Көшпендi" фильмiн жасауға қатысатын шетелдiк кинематографистерге визаны уақтылы ресiмдеудi қамтамасыз етсiн.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министрлiгi Қазақстан Республикасының Мәдениет министрлiгiнiң өтiнiмiне сәйкес "Көшпендi" фильмiн түсiруге қатысу үшiн әскери қызметшiлердiң қажеттi контингентін бөлсiн.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2004.02.13. N 37 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Iшкi iстер министрлiгi, Қазақстан Республикасының Төтенше жағдайлар жөнiндегi агенттiгi "Көшпендi" фильмiнiң бұқаралық эпизодтарын түсiру жүргiзiлетiн орындарда тәртiп пен қауiпсiздiк шараларын сақтауды қамтамасыз етсiн.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Алматы облысы мен Алматы қаласының әкiмдерiне өз аумақтарында "Көшпендi" фильмiн түсiру тобына фильмдi түсiрудi жүргiзу кезiнде ұйымдастырушылық мәселелерiнде жан-жақты жәрдем көрсету ұсынылсын.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