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49c4" w14:textId="d7f4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Ведомствоаралық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2003 жылғы 31 желтоқсандағы N 327-ө өкімі</w:t>
      </w:r>
    </w:p>
    <w:p>
      <w:pPr>
        <w:spacing w:after="0"/>
        <w:ind w:left="0"/>
        <w:jc w:val="both"/>
      </w:pPr>
      <w:r>
        <w:rPr>
          <w:rFonts w:ascii="Times New Roman"/>
          <w:b w:val="false"/>
          <w:i w:val="false"/>
          <w:color w:val="000000"/>
          <w:sz w:val="28"/>
        </w:rPr>
        <w:t xml:space="preserve">      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 авариялық жағдайлардың салдарларын жоюға және ядролық қарудың таралуына жол бермеуге қатысты келiсiмдi (бұдан әрi - Келiсiм) ұзарту мәселесi бойынша Қазақстан Республикасының Сыртқы iстер министрлiгi мен Америка Құрама Штаттарының Қазақстан Республикасындағы Елшiлiгi арасында ноталар алмасу нысанындағы келiсiмнiң қолданылуына жататын шаруашылық жүргiзушi субъектiлердi белгiлеу процесінің айқындылығын қамтамасыз ету жөнiнде ұсыныстар әзiрлеу мақсатында: </w:t>
      </w:r>
    </w:p>
    <w:bookmarkStart w:name="z1" w:id="0"/>
    <w:p>
      <w:pPr>
        <w:spacing w:after="0"/>
        <w:ind w:left="0"/>
        <w:jc w:val="both"/>
      </w:pPr>
      <w:r>
        <w:rPr>
          <w:rFonts w:ascii="Times New Roman"/>
          <w:b w:val="false"/>
          <w:i w:val="false"/>
          <w:color w:val="000000"/>
          <w:sz w:val="28"/>
        </w:rPr>
        <w:t xml:space="preserve">
      1. Мынадай құрамда Ведомствоаралық жұмыс тобы құрылсын: </w:t>
      </w:r>
    </w:p>
    <w:bookmarkEnd w:id="0"/>
    <w:p>
      <w:pPr>
        <w:spacing w:after="0"/>
        <w:ind w:left="0"/>
        <w:jc w:val="both"/>
      </w:pPr>
      <w:r>
        <w:rPr>
          <w:rFonts w:ascii="Times New Roman"/>
          <w:b w:val="false"/>
          <w:i w:val="false"/>
          <w:color w:val="000000"/>
          <w:sz w:val="28"/>
        </w:rPr>
        <w:t xml:space="preserve">Школьник                        - Қазақстан Республикасының </w:t>
      </w:r>
      <w:r>
        <w:br/>
      </w:r>
      <w:r>
        <w:rPr>
          <w:rFonts w:ascii="Times New Roman"/>
          <w:b w:val="false"/>
          <w:i w:val="false"/>
          <w:color w:val="000000"/>
          <w:sz w:val="28"/>
        </w:rPr>
        <w:t xml:space="preserve">
Владимир Сергеевич                Энергетика және минералдық </w:t>
      </w:r>
      <w:r>
        <w:br/>
      </w:r>
      <w:r>
        <w:rPr>
          <w:rFonts w:ascii="Times New Roman"/>
          <w:b w:val="false"/>
          <w:i w:val="false"/>
          <w:color w:val="000000"/>
          <w:sz w:val="28"/>
        </w:rPr>
        <w:t xml:space="preserve">
                                  ресурстар министрi, жетекшi </w:t>
      </w:r>
    </w:p>
    <w:p>
      <w:pPr>
        <w:spacing w:after="0"/>
        <w:ind w:left="0"/>
        <w:jc w:val="both"/>
      </w:pPr>
      <w:r>
        <w:rPr>
          <w:rFonts w:ascii="Times New Roman"/>
          <w:b w:val="false"/>
          <w:i w:val="false"/>
          <w:color w:val="000000"/>
          <w:sz w:val="28"/>
        </w:rPr>
        <w:t xml:space="preserve">Лукин                           - Қазақстан Республикасының </w:t>
      </w:r>
      <w:r>
        <w:br/>
      </w:r>
      <w:r>
        <w:rPr>
          <w:rFonts w:ascii="Times New Roman"/>
          <w:b w:val="false"/>
          <w:i w:val="false"/>
          <w:color w:val="000000"/>
          <w:sz w:val="28"/>
        </w:rPr>
        <w:t xml:space="preserve">
Андрей Иванович                   Индустрия және сауда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Коржова                         - Қазақстан Республикасының </w:t>
      </w:r>
      <w:r>
        <w:br/>
      </w:r>
      <w:r>
        <w:rPr>
          <w:rFonts w:ascii="Times New Roman"/>
          <w:b w:val="false"/>
          <w:i w:val="false"/>
          <w:color w:val="000000"/>
          <w:sz w:val="28"/>
        </w:rPr>
        <w:t xml:space="preserve">
Наталья Артемовна                 Экономика және бюджеттiк </w:t>
      </w:r>
      <w:r>
        <w:br/>
      </w:r>
      <w:r>
        <w:rPr>
          <w:rFonts w:ascii="Times New Roman"/>
          <w:b w:val="false"/>
          <w:i w:val="false"/>
          <w:color w:val="000000"/>
          <w:sz w:val="28"/>
        </w:rPr>
        <w:t xml:space="preserve">
                                  жоспарлау вице-министрi </w:t>
      </w:r>
    </w:p>
    <w:p>
      <w:pPr>
        <w:spacing w:after="0"/>
        <w:ind w:left="0"/>
        <w:jc w:val="both"/>
      </w:pPr>
      <w:r>
        <w:rPr>
          <w:rFonts w:ascii="Times New Roman"/>
          <w:b w:val="false"/>
          <w:i w:val="false"/>
          <w:color w:val="000000"/>
          <w:sz w:val="28"/>
        </w:rPr>
        <w:t xml:space="preserve">Yсенова                         - Қазақстан Республикасының Қаржы </w:t>
      </w:r>
      <w:r>
        <w:br/>
      </w:r>
      <w:r>
        <w:rPr>
          <w:rFonts w:ascii="Times New Roman"/>
          <w:b w:val="false"/>
          <w:i w:val="false"/>
          <w:color w:val="000000"/>
          <w:sz w:val="28"/>
        </w:rPr>
        <w:t xml:space="preserve">
Нұрилә Дүйсембiқызы               министрлiгi Салық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Ахметoв                         - Қазақстан Республикасының </w:t>
      </w:r>
      <w:r>
        <w:br/>
      </w:r>
      <w:r>
        <w:rPr>
          <w:rFonts w:ascii="Times New Roman"/>
          <w:b w:val="false"/>
          <w:i w:val="false"/>
          <w:color w:val="000000"/>
          <w:sz w:val="28"/>
        </w:rPr>
        <w:t xml:space="preserve">
Тiлеукен Зейнiкенұлы              Энергетика және минералдық </w:t>
      </w:r>
      <w:r>
        <w:br/>
      </w:r>
      <w:r>
        <w:rPr>
          <w:rFonts w:ascii="Times New Roman"/>
          <w:b w:val="false"/>
          <w:i w:val="false"/>
          <w:color w:val="000000"/>
          <w:sz w:val="28"/>
        </w:rPr>
        <w:t xml:space="preserve">
                                  ресурстар министрлiгi Импорт </w:t>
      </w:r>
      <w:r>
        <w:br/>
      </w:r>
      <w:r>
        <w:rPr>
          <w:rFonts w:ascii="Times New Roman"/>
          <w:b w:val="false"/>
          <w:i w:val="false"/>
          <w:color w:val="000000"/>
          <w:sz w:val="28"/>
        </w:rPr>
        <w:t xml:space="preserve">
                                  алмастыру және сыртқы байланыстар </w:t>
      </w:r>
      <w:r>
        <w:br/>
      </w:r>
      <w:r>
        <w:rPr>
          <w:rFonts w:ascii="Times New Roman"/>
          <w:b w:val="false"/>
          <w:i w:val="false"/>
          <w:color w:val="000000"/>
          <w:sz w:val="28"/>
        </w:rPr>
        <w:t xml:space="preserve">
                                  департаментi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Әубәкiров                       - Қазақстан Республикасының </w:t>
      </w:r>
      <w:r>
        <w:br/>
      </w:r>
      <w:r>
        <w:rPr>
          <w:rFonts w:ascii="Times New Roman"/>
          <w:b w:val="false"/>
          <w:i w:val="false"/>
          <w:color w:val="000000"/>
          <w:sz w:val="28"/>
        </w:rPr>
        <w:t xml:space="preserve">
Амангелдi Ниязбайұлы              Қорғаныс министрлiгi жанындағы </w:t>
      </w:r>
      <w:r>
        <w:br/>
      </w:r>
      <w:r>
        <w:rPr>
          <w:rFonts w:ascii="Times New Roman"/>
          <w:b w:val="false"/>
          <w:i w:val="false"/>
          <w:color w:val="000000"/>
          <w:sz w:val="28"/>
        </w:rPr>
        <w:t xml:space="preserve">
                                  Қару-жарақтың қысқартылуын </w:t>
      </w:r>
      <w:r>
        <w:br/>
      </w:r>
      <w:r>
        <w:rPr>
          <w:rFonts w:ascii="Times New Roman"/>
          <w:b w:val="false"/>
          <w:i w:val="false"/>
          <w:color w:val="000000"/>
          <w:sz w:val="28"/>
        </w:rPr>
        <w:t xml:space="preserve">
                                  бақылау және инспекциялық </w:t>
      </w:r>
      <w:r>
        <w:br/>
      </w:r>
      <w:r>
        <w:rPr>
          <w:rFonts w:ascii="Times New Roman"/>
          <w:b w:val="false"/>
          <w:i w:val="false"/>
          <w:color w:val="000000"/>
          <w:sz w:val="28"/>
        </w:rPr>
        <w:t xml:space="preserve">
                                  қызметтi қамтамасыз ету </w:t>
      </w:r>
      <w:r>
        <w:br/>
      </w:r>
      <w:r>
        <w:rPr>
          <w:rFonts w:ascii="Times New Roman"/>
          <w:b w:val="false"/>
          <w:i w:val="false"/>
          <w:color w:val="000000"/>
          <w:sz w:val="28"/>
        </w:rPr>
        <w:t xml:space="preserve">
                                  жөнiндегi орталықтың бастығы </w:t>
      </w:r>
      <w:r>
        <w:br/>
      </w:r>
      <w:r>
        <w:rPr>
          <w:rFonts w:ascii="Times New Roman"/>
          <w:b w:val="false"/>
          <w:i w:val="false"/>
          <w:color w:val="000000"/>
          <w:sz w:val="28"/>
        </w:rPr>
        <w:t xml:space="preserve">
                                  мiндетiн уақытша атқарушы </w:t>
      </w:r>
    </w:p>
    <w:p>
      <w:pPr>
        <w:spacing w:after="0"/>
        <w:ind w:left="0"/>
        <w:jc w:val="both"/>
      </w:pPr>
      <w:r>
        <w:rPr>
          <w:rFonts w:ascii="Times New Roman"/>
          <w:b w:val="false"/>
          <w:i w:val="false"/>
          <w:color w:val="000000"/>
          <w:sz w:val="28"/>
        </w:rPr>
        <w:t xml:space="preserve">Шоранова                        - Қазақстан Республикасының Қаржы </w:t>
      </w:r>
      <w:r>
        <w:br/>
      </w:r>
      <w:r>
        <w:rPr>
          <w:rFonts w:ascii="Times New Roman"/>
          <w:b w:val="false"/>
          <w:i w:val="false"/>
          <w:color w:val="000000"/>
          <w:sz w:val="28"/>
        </w:rPr>
        <w:t xml:space="preserve">
Шолпан Едiгеқызы                  министрлiгi салық комитетi </w:t>
      </w:r>
      <w:r>
        <w:br/>
      </w:r>
      <w:r>
        <w:rPr>
          <w:rFonts w:ascii="Times New Roman"/>
          <w:b w:val="false"/>
          <w:i w:val="false"/>
          <w:color w:val="000000"/>
          <w:sz w:val="28"/>
        </w:rPr>
        <w:t xml:space="preserve">
                                  халықаралық салық салу басқармасы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Тоғызбаев                       - Қазақстан Республикасының Сыртқы </w:t>
      </w:r>
      <w:r>
        <w:br/>
      </w:r>
      <w:r>
        <w:rPr>
          <w:rFonts w:ascii="Times New Roman"/>
          <w:b w:val="false"/>
          <w:i w:val="false"/>
          <w:color w:val="000000"/>
          <w:sz w:val="28"/>
        </w:rPr>
        <w:t xml:space="preserve">
Олжас Қабдешұлы                   iстер министрлiгi Көп жақты </w:t>
      </w:r>
      <w:r>
        <w:br/>
      </w:r>
      <w:r>
        <w:rPr>
          <w:rFonts w:ascii="Times New Roman"/>
          <w:b w:val="false"/>
          <w:i w:val="false"/>
          <w:color w:val="000000"/>
          <w:sz w:val="28"/>
        </w:rPr>
        <w:t xml:space="preserve">
                                  ынтымақтастық департаментiнiң </w:t>
      </w:r>
      <w:r>
        <w:br/>
      </w:r>
      <w:r>
        <w:rPr>
          <w:rFonts w:ascii="Times New Roman"/>
          <w:b w:val="false"/>
          <w:i w:val="false"/>
          <w:color w:val="000000"/>
          <w:sz w:val="28"/>
        </w:rPr>
        <w:t xml:space="preserve">
                                  ЕҚЫҰ және халықаралық қауiпсiздiк </w:t>
      </w:r>
      <w:r>
        <w:br/>
      </w:r>
      <w:r>
        <w:rPr>
          <w:rFonts w:ascii="Times New Roman"/>
          <w:b w:val="false"/>
          <w:i w:val="false"/>
          <w:color w:val="000000"/>
          <w:sz w:val="28"/>
        </w:rPr>
        <w:t xml:space="preserve">
                                  құрылымы бөлiмiнiң бастығы </w:t>
      </w:r>
    </w:p>
    <w:p>
      <w:pPr>
        <w:spacing w:after="0"/>
        <w:ind w:left="0"/>
        <w:jc w:val="both"/>
      </w:pPr>
      <w:r>
        <w:rPr>
          <w:rFonts w:ascii="Times New Roman"/>
          <w:b w:val="false"/>
          <w:i w:val="false"/>
          <w:color w:val="000000"/>
          <w:sz w:val="28"/>
        </w:rPr>
        <w:t xml:space="preserve">Жұбанышев                       - Қазақстан Республикасының </w:t>
      </w:r>
      <w:r>
        <w:br/>
      </w:r>
      <w:r>
        <w:rPr>
          <w:rFonts w:ascii="Times New Roman"/>
          <w:b w:val="false"/>
          <w:i w:val="false"/>
          <w:color w:val="000000"/>
          <w:sz w:val="28"/>
        </w:rPr>
        <w:t xml:space="preserve">
Сақып Қаденұлы                    Индустрия және сауда министрлiгi </w:t>
      </w:r>
      <w:r>
        <w:br/>
      </w:r>
      <w:r>
        <w:rPr>
          <w:rFonts w:ascii="Times New Roman"/>
          <w:b w:val="false"/>
          <w:i w:val="false"/>
          <w:color w:val="000000"/>
          <w:sz w:val="28"/>
        </w:rPr>
        <w:t xml:space="preserve">
                                  Экспорттық бақылау және </w:t>
      </w:r>
      <w:r>
        <w:br/>
      </w:r>
      <w:r>
        <w:rPr>
          <w:rFonts w:ascii="Times New Roman"/>
          <w:b w:val="false"/>
          <w:i w:val="false"/>
          <w:color w:val="000000"/>
          <w:sz w:val="28"/>
        </w:rPr>
        <w:t xml:space="preserve">
                                  лицензиялау басқармасы экспорттық </w:t>
      </w:r>
      <w:r>
        <w:br/>
      </w:r>
      <w:r>
        <w:rPr>
          <w:rFonts w:ascii="Times New Roman"/>
          <w:b w:val="false"/>
          <w:i w:val="false"/>
          <w:color w:val="000000"/>
          <w:sz w:val="28"/>
        </w:rPr>
        <w:t xml:space="preserve">
                                  бақылау бөлiмінің бастығы </w:t>
      </w:r>
    </w:p>
    <w:p>
      <w:pPr>
        <w:spacing w:after="0"/>
        <w:ind w:left="0"/>
        <w:jc w:val="both"/>
      </w:pPr>
      <w:r>
        <w:rPr>
          <w:rFonts w:ascii="Times New Roman"/>
          <w:b w:val="false"/>
          <w:i w:val="false"/>
          <w:color w:val="000000"/>
          <w:sz w:val="28"/>
        </w:rPr>
        <w:t xml:space="preserve">Ақымбекова                      - Қазақстан Республикасының </w:t>
      </w:r>
      <w:r>
        <w:br/>
      </w:r>
      <w:r>
        <w:rPr>
          <w:rFonts w:ascii="Times New Roman"/>
          <w:b w:val="false"/>
          <w:i w:val="false"/>
          <w:color w:val="000000"/>
          <w:sz w:val="28"/>
        </w:rPr>
        <w:t xml:space="preserve">
Жазира Серікқызы                  Сыртқы iстер министрлігі Көп </w:t>
      </w:r>
      <w:r>
        <w:br/>
      </w:r>
      <w:r>
        <w:rPr>
          <w:rFonts w:ascii="Times New Roman"/>
          <w:b w:val="false"/>
          <w:i w:val="false"/>
          <w:color w:val="000000"/>
          <w:sz w:val="28"/>
        </w:rPr>
        <w:t xml:space="preserve">
                                  жақты ынтымақтастық </w:t>
      </w:r>
      <w:r>
        <w:br/>
      </w:r>
      <w:r>
        <w:rPr>
          <w:rFonts w:ascii="Times New Roman"/>
          <w:b w:val="false"/>
          <w:i w:val="false"/>
          <w:color w:val="000000"/>
          <w:sz w:val="28"/>
        </w:rPr>
        <w:t xml:space="preserve">
                                  департаментiнiң бiрiншi хатшысы </w:t>
      </w:r>
    </w:p>
    <w:p>
      <w:pPr>
        <w:spacing w:after="0"/>
        <w:ind w:left="0"/>
        <w:jc w:val="both"/>
      </w:pPr>
      <w:r>
        <w:rPr>
          <w:rFonts w:ascii="Times New Roman"/>
          <w:b w:val="false"/>
          <w:i w:val="false"/>
          <w:color w:val="000000"/>
          <w:sz w:val="28"/>
        </w:rPr>
        <w:t xml:space="preserve">Жолдыбай                        - Қазақстан Республикасының Әділет </w:t>
      </w:r>
      <w:r>
        <w:br/>
      </w:r>
      <w:r>
        <w:rPr>
          <w:rFonts w:ascii="Times New Roman"/>
          <w:b w:val="false"/>
          <w:i w:val="false"/>
          <w:color w:val="000000"/>
          <w:sz w:val="28"/>
        </w:rPr>
        <w:t xml:space="preserve">
Мақсат Орынбекқұлы                министрлiгi халықаралық құқық </w:t>
      </w:r>
      <w:r>
        <w:br/>
      </w:r>
      <w:r>
        <w:rPr>
          <w:rFonts w:ascii="Times New Roman"/>
          <w:b w:val="false"/>
          <w:i w:val="false"/>
          <w:color w:val="000000"/>
          <w:sz w:val="28"/>
        </w:rPr>
        <w:t xml:space="preserve">
                                  басқармасы халықаралық </w:t>
      </w:r>
      <w:r>
        <w:br/>
      </w:r>
      <w:r>
        <w:rPr>
          <w:rFonts w:ascii="Times New Roman"/>
          <w:b w:val="false"/>
          <w:i w:val="false"/>
          <w:color w:val="000000"/>
          <w:sz w:val="28"/>
        </w:rPr>
        <w:t xml:space="preserve">
                                  міндеттемелерді талдау және </w:t>
      </w:r>
      <w:r>
        <w:br/>
      </w:r>
      <w:r>
        <w:rPr>
          <w:rFonts w:ascii="Times New Roman"/>
          <w:b w:val="false"/>
          <w:i w:val="false"/>
          <w:color w:val="000000"/>
          <w:sz w:val="28"/>
        </w:rPr>
        <w:t xml:space="preserve">
                                  орындау мәселелерi жөнiндегi </w:t>
      </w:r>
      <w:r>
        <w:br/>
      </w:r>
      <w:r>
        <w:rPr>
          <w:rFonts w:ascii="Times New Roman"/>
          <w:b w:val="false"/>
          <w:i w:val="false"/>
          <w:color w:val="000000"/>
          <w:sz w:val="28"/>
        </w:rPr>
        <w:t xml:space="preserve">
                                  бөлiмнiң жетекшi маманы </w:t>
      </w:r>
    </w:p>
    <w:bookmarkStart w:name="z2" w:id="1"/>
    <w:p>
      <w:pPr>
        <w:spacing w:after="0"/>
        <w:ind w:left="0"/>
        <w:jc w:val="both"/>
      </w:pPr>
      <w:r>
        <w:rPr>
          <w:rFonts w:ascii="Times New Roman"/>
          <w:b w:val="false"/>
          <w:i w:val="false"/>
          <w:color w:val="000000"/>
          <w:sz w:val="28"/>
        </w:rPr>
        <w:t xml:space="preserve">
      2. Ведомствоаралық жұмыс тобы Қауіптi бiрлесiп азайту бағдарламасының шеңберiнде жасалған келiсiм-шарттарға сәйкес Келiсiмнiң қолданылуына жататын шаруашылық жүргiзушi субъектiлердi белгiлеу процесінiң айқындылығын қамтамасыз ету жөнiндегi ұсыныстарды Қазақстан Республикасы Үкiметiнiң қарауына ұсынсын. </w:t>
      </w:r>
    </w:p>
    <w:bookmarkEnd w:id="1"/>
    <w:bookmarkStart w:name="z3" w:id="2"/>
    <w:p>
      <w:pPr>
        <w:spacing w:after="0"/>
        <w:ind w:left="0"/>
        <w:jc w:val="both"/>
      </w:pPr>
      <w:r>
        <w:rPr>
          <w:rFonts w:ascii="Times New Roman"/>
          <w:b w:val="false"/>
          <w:i w:val="false"/>
          <w:color w:val="000000"/>
          <w:sz w:val="28"/>
        </w:rPr>
        <w:t xml:space="preserve">
      3. Осы өкiмнiң орындалуын бақылау Қазақстан Республикасының Энергетика және минералдық ресурстар министрлiгiне жүктелсiн. </w:t>
      </w:r>
    </w:p>
    <w:bookmarkEnd w:id="2"/>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