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6a19" w14:textId="5396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Әлеуметтiк әрiптестер форумын дайындау және өткiзу жөнiндегi ұйымдастыру комитетiн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тамыздағы N 227-ө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әрiптестер форумын дайындау және өткiзу мақсатында мынадай құрамда ұйымдастыру комитеті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 Министрінің орынбасары,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әріптестiк пен әлеуметтiк және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қатынастарын реттеу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республикалық үш жақты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төрайымы,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 және халықты әлеуметтiк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Жауханов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Қамалбек Әбдiханұлы       Министрiнiң Кеңсесi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сектор меңгерушiсi,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 - Қазақстан Республикасы Кәсiподақтар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Өнербекұлы        федерациясының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Белкин                  - Қазақстан Ерiктi кәсiподақтар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Леонидович         конфедерациясының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Бәйкенов                - Қазақстан Республикасы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 Қарқабатұлы         берушілер конфедерациясы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Зәуiрбекова             - Еуразиялық өнеркәсiп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 Ғалымқызы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Әбдірахманов            - Қазақстан Еңбек конфедерациясының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Әбдірахманұлы       президенті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Премьер-Министрінің 2004.10.27.  </w:t>
      </w:r>
      <w:r>
        <w:rPr>
          <w:rFonts w:ascii="Times New Roman"/>
          <w:b w:val="false"/>
          <w:i w:val="false"/>
          <w:color w:val="000000"/>
          <w:sz w:val="28"/>
        </w:rPr>
        <w:t xml:space="preserve">321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