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b545" w14:textId="dc1b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мүгедектерді әлеуметтік қорғау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31 мамырдағы N 152-ө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мүгедектерді әлеуметтік қорғау мәселелері бойынша өзгерістер мен толықтырулар енгізу туралы" Қазақстан Республикасының 2005 жылғы 13 сәуірдегі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Қазақстан Республикасы Еңбек және халықты әлеуметтік қорғау министрлігі екі ай мерзімде "Жинақтаушы зейнетақы қорларынан міндетті зейнетақы жарналарының, ерікті кәсіптік зейнетақы жарналарының есебінен қалыптасқан зейнетақы жинақтарынан төленетін зейнетақы төлемдердің жүзеге асыру ережесін және Кесте бойынша зейнетақы төлемдердің мөлшерін есептеуді жүзеге асыру әдістемесін бекіту туралы" Қазақстан Республикасы Үкіметінің 2003 жылғы 4 шілдедегі N 661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толықтырулар мен өзгерістер енгізу туралы" қаулының жобасын Қазақстан Республикасы Үкіметінің қарауына ұсынсын.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