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bef2" w14:textId="3e1b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және "Қазақстан" қонақ үй кешендерiн сатудың кейбiр мәселелерi туралы</w:t>
      </w:r>
    </w:p>
    <w:p>
      <w:pPr>
        <w:spacing w:after="0"/>
        <w:ind w:left="0"/>
        <w:jc w:val="both"/>
      </w:pPr>
      <w:r>
        <w:rPr>
          <w:rFonts w:ascii="Times New Roman"/>
          <w:b w:val="false"/>
          <w:i w:val="false"/>
          <w:color w:val="000000"/>
          <w:sz w:val="28"/>
        </w:rPr>
        <w:t>Қазақстан Республикасы Премьер-Министрінің 2005 жылғы 16 тамыздағы N 228-ө Өкімі</w:t>
      </w:r>
    </w:p>
    <w:p>
      <w:pPr>
        <w:spacing w:after="0"/>
        <w:ind w:left="0"/>
        <w:jc w:val="both"/>
      </w:pPr>
      <w:bookmarkStart w:name="z1" w:id="0"/>
      <w:r>
        <w:rPr>
          <w:rFonts w:ascii="Times New Roman"/>
          <w:b w:val="false"/>
          <w:i w:val="false"/>
          <w:color w:val="000000"/>
          <w:sz w:val="28"/>
        </w:rPr>
        <w:t xml:space="preserve">
      "Алматы" және "Қазақстан" қонақ үй кешендерiн сату заңдылығының сақталуы мен айқындылығы, сондай-ақ Алматы қаласының энергетикалық кешенiн алдағы жылыту кезеңiне дайындау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министрлiгi заңнамада белгiленген тәртiппен "ҚазМұнайГаз" ұлттық компаниясы" акционерлiк қоғамымен (келiсiм бойынша) бiрлесiп, "ҚазТрансГаз" акционерлiк қоғамының меншiк құқығындағы "Алматы" және "Қазақстан" қонақ үй кешендерiн жекелеген лоттармен сату жөнiндегi шараларды қабылдасын. </w:t>
      </w:r>
    </w:p>
    <w:bookmarkEnd w:id="1"/>
    <w:bookmarkStart w:name="z3" w:id="2"/>
    <w:p>
      <w:pPr>
        <w:spacing w:after="0"/>
        <w:ind w:left="0"/>
        <w:jc w:val="both"/>
      </w:pPr>
      <w:r>
        <w:rPr>
          <w:rFonts w:ascii="Times New Roman"/>
          <w:b w:val="false"/>
          <w:i w:val="false"/>
          <w:color w:val="000000"/>
          <w:sz w:val="28"/>
        </w:rPr>
        <w:t xml:space="preserve">
      2. Қосымшаға сәйкес құрамда "Алматы" және "Қазақстан" қонақ үй кешендерiн сату және дайындау жөнiндегi комиссия құрылсын. </w:t>
      </w:r>
    </w:p>
    <w:bookmarkEnd w:id="2"/>
    <w:bookmarkStart w:name="z4" w:id="3"/>
    <w:p>
      <w:pPr>
        <w:spacing w:after="0"/>
        <w:ind w:left="0"/>
        <w:jc w:val="both"/>
      </w:pPr>
      <w:r>
        <w:rPr>
          <w:rFonts w:ascii="Times New Roman"/>
          <w:b w:val="false"/>
          <w:i w:val="false"/>
          <w:color w:val="000000"/>
          <w:sz w:val="28"/>
        </w:rPr>
        <w:t xml:space="preserve">
      3. Комиссия "Алматы" және "Қазақстан" қонақ үй кешендерiн сату жөнiндегi шешiмдердi қабылдау кезiнде қадағалаушылар ретiнде қоғамдық бiрлестiктердiң, саяси партиялар мен үкiметтiк емес ұйымдардың өкiлдерiн тартатын болсын.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16 тамыздағы  </w:t>
      </w:r>
      <w:r>
        <w:br/>
      </w:r>
      <w:r>
        <w:rPr>
          <w:rFonts w:ascii="Times New Roman"/>
          <w:b w:val="false"/>
          <w:i w:val="false"/>
          <w:color w:val="000000"/>
          <w:sz w:val="28"/>
        </w:rPr>
        <w:t xml:space="preserve">
N 228-ө өкiмiне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"Алматы" және "Қазақстан" қонақ үй кешендерiн </w:t>
      </w:r>
      <w:r>
        <w:br/>
      </w:r>
      <w:r>
        <w:rPr>
          <w:rFonts w:ascii="Times New Roman"/>
          <w:b/>
          <w:i w:val="false"/>
          <w:color w:val="000000"/>
        </w:rPr>
        <w:t xml:space="preserve">
сату жөнiндегi комиссияның құрамы </w:t>
      </w:r>
    </w:p>
    <w:bookmarkEnd w:id="4"/>
    <w:p>
      <w:pPr>
        <w:spacing w:after="0"/>
        <w:ind w:left="0"/>
        <w:jc w:val="both"/>
      </w:pPr>
      <w:r>
        <w:rPr>
          <w:rFonts w:ascii="Times New Roman"/>
          <w:b w:val="false"/>
          <w:i w:val="false"/>
          <w:color w:val="000000"/>
          <w:sz w:val="28"/>
        </w:rPr>
        <w:t xml:space="preserve">Школьник                  - Қазақстан Республикасының </w:t>
      </w:r>
      <w:r>
        <w:br/>
      </w:r>
      <w:r>
        <w:rPr>
          <w:rFonts w:ascii="Times New Roman"/>
          <w:b w:val="false"/>
          <w:i w:val="false"/>
          <w:color w:val="000000"/>
          <w:sz w:val="28"/>
        </w:rPr>
        <w:t xml:space="preserve">
Владимир Сергеевич          Энергетика және минералдық </w:t>
      </w:r>
      <w:r>
        <w:br/>
      </w:r>
      <w:r>
        <w:rPr>
          <w:rFonts w:ascii="Times New Roman"/>
          <w:b w:val="false"/>
          <w:i w:val="false"/>
          <w:color w:val="000000"/>
          <w:sz w:val="28"/>
        </w:rPr>
        <w:t xml:space="preserve">
                            ресурстар министрi, төраға </w:t>
      </w:r>
    </w:p>
    <w:p>
      <w:pPr>
        <w:spacing w:after="0"/>
        <w:ind w:left="0"/>
        <w:jc w:val="both"/>
      </w:pPr>
      <w:r>
        <w:rPr>
          <w:rFonts w:ascii="Times New Roman"/>
          <w:b w:val="false"/>
          <w:i w:val="false"/>
          <w:color w:val="000000"/>
          <w:sz w:val="28"/>
        </w:rPr>
        <w:t xml:space="preserve">Өтепов                    - Қазақстан Республикасы Қаржы </w:t>
      </w:r>
      <w:r>
        <w:br/>
      </w:r>
      <w:r>
        <w:rPr>
          <w:rFonts w:ascii="Times New Roman"/>
          <w:b w:val="false"/>
          <w:i w:val="false"/>
          <w:color w:val="000000"/>
          <w:sz w:val="28"/>
        </w:rPr>
        <w:t xml:space="preserve">
Эдуард Карлұлы              министрлiгiнiң Мемлекеттiк </w:t>
      </w:r>
      <w:r>
        <w:br/>
      </w:r>
      <w:r>
        <w:rPr>
          <w:rFonts w:ascii="Times New Roman"/>
          <w:b w:val="false"/>
          <w:i w:val="false"/>
          <w:color w:val="000000"/>
          <w:sz w:val="28"/>
        </w:rPr>
        <w:t xml:space="preserve">
                            меншiк және жекешелендiру комитетi </w:t>
      </w:r>
      <w:r>
        <w:br/>
      </w:r>
      <w:r>
        <w:rPr>
          <w:rFonts w:ascii="Times New Roman"/>
          <w:b w:val="false"/>
          <w:i w:val="false"/>
          <w:color w:val="000000"/>
          <w:sz w:val="28"/>
        </w:rPr>
        <w:t xml:space="preserve">
                            төрағасының бiрiншi орынбасары,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Сманкұлов                 - Алматы қаласы әкiмiнiң орынбасары </w:t>
      </w:r>
      <w:r>
        <w:br/>
      </w:r>
      <w:r>
        <w:rPr>
          <w:rFonts w:ascii="Times New Roman"/>
          <w:b w:val="false"/>
          <w:i w:val="false"/>
          <w:color w:val="000000"/>
          <w:sz w:val="28"/>
        </w:rPr>
        <w:t xml:space="preserve">
Асқар Сұлтанұлы </w:t>
      </w:r>
    </w:p>
    <w:p>
      <w:pPr>
        <w:spacing w:after="0"/>
        <w:ind w:left="0"/>
        <w:jc w:val="both"/>
      </w:pPr>
      <w:r>
        <w:rPr>
          <w:rFonts w:ascii="Times New Roman"/>
          <w:b w:val="false"/>
          <w:i w:val="false"/>
          <w:color w:val="000000"/>
          <w:sz w:val="28"/>
        </w:rPr>
        <w:t xml:space="preserve">Сұлтанғалиев              - "ҚазТрансГаз" акционерлiк қоғамының </w:t>
      </w:r>
      <w:r>
        <w:br/>
      </w:r>
      <w:r>
        <w:rPr>
          <w:rFonts w:ascii="Times New Roman"/>
          <w:b w:val="false"/>
          <w:i w:val="false"/>
          <w:color w:val="000000"/>
          <w:sz w:val="28"/>
        </w:rPr>
        <w:t xml:space="preserve">
Серiк Сұлтанғалиұлы         бас директоры (келiсiм бойынша) </w:t>
      </w:r>
    </w:p>
    <w:p>
      <w:pPr>
        <w:spacing w:after="0"/>
        <w:ind w:left="0"/>
        <w:jc w:val="both"/>
      </w:pPr>
      <w:r>
        <w:rPr>
          <w:rFonts w:ascii="Times New Roman"/>
          <w:b w:val="false"/>
          <w:i w:val="false"/>
          <w:color w:val="000000"/>
          <w:sz w:val="28"/>
        </w:rPr>
        <w:t xml:space="preserve">Берлiбаев                 - "Интергаз Орталық Азия" акционерлiк </w:t>
      </w:r>
      <w:r>
        <w:br/>
      </w:r>
      <w:r>
        <w:rPr>
          <w:rFonts w:ascii="Times New Roman"/>
          <w:b w:val="false"/>
          <w:i w:val="false"/>
          <w:color w:val="000000"/>
          <w:sz w:val="28"/>
        </w:rPr>
        <w:t xml:space="preserve">
Данияр Әмiрбайұлы           қоғамының бас директоры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Әбдiрахманов              - Қазақстан Республикасының Парламентi </w:t>
      </w:r>
      <w:r>
        <w:br/>
      </w:r>
      <w:r>
        <w:rPr>
          <w:rFonts w:ascii="Times New Roman"/>
          <w:b w:val="false"/>
          <w:i w:val="false"/>
          <w:color w:val="000000"/>
          <w:sz w:val="28"/>
        </w:rPr>
        <w:t xml:space="preserve">
Серiк Әбдiрахманұлы         Мәжiлiсiнiң депутаты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Әбiлқасымов               - Қазақстан Республикасының </w:t>
      </w:r>
      <w:r>
        <w:br/>
      </w:r>
      <w:r>
        <w:rPr>
          <w:rFonts w:ascii="Times New Roman"/>
          <w:b w:val="false"/>
          <w:i w:val="false"/>
          <w:color w:val="000000"/>
          <w:sz w:val="28"/>
        </w:rPr>
        <w:t xml:space="preserve">
Ерасыл Әбілқасымұлы         Парламентi Мәжiлiсiнiң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Киселев                   - Қазақстан Республикасының </w:t>
      </w:r>
      <w:r>
        <w:br/>
      </w:r>
      <w:r>
        <w:rPr>
          <w:rFonts w:ascii="Times New Roman"/>
          <w:b w:val="false"/>
          <w:i w:val="false"/>
          <w:color w:val="000000"/>
          <w:sz w:val="28"/>
        </w:rPr>
        <w:t xml:space="preserve">
Сергей Владимирович         Парламентi Мәжiлiсiнiң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Тшанов                    - Қазақстан Республикасының </w:t>
      </w:r>
      <w:r>
        <w:br/>
      </w:r>
      <w:r>
        <w:rPr>
          <w:rFonts w:ascii="Times New Roman"/>
          <w:b w:val="false"/>
          <w:i w:val="false"/>
          <w:color w:val="000000"/>
          <w:sz w:val="28"/>
        </w:rPr>
        <w:t xml:space="preserve">
Амалбек Қозыбақұлы          Парламентi Мәжiлiсiнiң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Трошихин                  - Қазақстан Республикасының </w:t>
      </w:r>
      <w:r>
        <w:br/>
      </w:r>
      <w:r>
        <w:rPr>
          <w:rFonts w:ascii="Times New Roman"/>
          <w:b w:val="false"/>
          <w:i w:val="false"/>
          <w:color w:val="000000"/>
          <w:sz w:val="28"/>
        </w:rPr>
        <w:t xml:space="preserve">
Михаил Васильевич           Парламентi Мәжілiсiнiң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Таспихов                  - Қазақстан Республикасының </w:t>
      </w:r>
      <w:r>
        <w:br/>
      </w:r>
      <w:r>
        <w:rPr>
          <w:rFonts w:ascii="Times New Roman"/>
          <w:b w:val="false"/>
          <w:i w:val="false"/>
          <w:color w:val="000000"/>
          <w:sz w:val="28"/>
        </w:rPr>
        <w:t xml:space="preserve">
Амангелдi Сатыбалдыұлы      Парламентi Мәжілiсiнiң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Рубченков                 - "ҚазМұнайГаз" ұлттық компаниясы" </w:t>
      </w:r>
      <w:r>
        <w:br/>
      </w:r>
      <w:r>
        <w:rPr>
          <w:rFonts w:ascii="Times New Roman"/>
          <w:b w:val="false"/>
          <w:i w:val="false"/>
          <w:color w:val="000000"/>
          <w:sz w:val="28"/>
        </w:rPr>
        <w:t xml:space="preserve">
Юрий Николаевич             акционерлiк қоғамының Өткiзгiш </w:t>
      </w:r>
      <w:r>
        <w:br/>
      </w:r>
      <w:r>
        <w:rPr>
          <w:rFonts w:ascii="Times New Roman"/>
          <w:b w:val="false"/>
          <w:i w:val="false"/>
          <w:color w:val="000000"/>
          <w:sz w:val="28"/>
        </w:rPr>
        <w:t xml:space="preserve">
                            құбыр көлiгiн дамыту департаментi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Tepexoв                   - "ҚазМұнайГаз" ұлттық компаниясы" </w:t>
      </w:r>
      <w:r>
        <w:br/>
      </w:r>
      <w:r>
        <w:rPr>
          <w:rFonts w:ascii="Times New Roman"/>
          <w:b w:val="false"/>
          <w:i w:val="false"/>
          <w:color w:val="000000"/>
          <w:sz w:val="28"/>
        </w:rPr>
        <w:t xml:space="preserve">
Сергей Николаевич           акционерлiк қоғамының Активтердi </w:t>
      </w:r>
      <w:r>
        <w:br/>
      </w:r>
      <w:r>
        <w:rPr>
          <w:rFonts w:ascii="Times New Roman"/>
          <w:b w:val="false"/>
          <w:i w:val="false"/>
          <w:color w:val="000000"/>
          <w:sz w:val="28"/>
        </w:rPr>
        <w:t xml:space="preserve">
                            басқару департаментiнің менеджерi </w:t>
      </w:r>
      <w:r>
        <w:br/>
      </w:r>
      <w:r>
        <w:rPr>
          <w:rFonts w:ascii="Times New Roman"/>
          <w:b w:val="false"/>
          <w:i w:val="false"/>
          <w:color w:val="000000"/>
          <w:sz w:val="28"/>
        </w:rPr>
        <w:t xml:space="preserve">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