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c25" w14:textId="1bb9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құқықтық статистика және арнайы есепке алу саласында еуропалық стандарттарға қол жеткiзу стратегиясы мiндеттерiн iске асыру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 қарашадағы N 311-ө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Yкiметінiң 2004 жылғы 24 желтоқсандағы N 1374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Қазақстан Республикасында мемлекеттiк құқықтық статистиканы және арнайы есепке алуды дамытудың 2005-2007 жылдарға арналған бағдарламасын iске асыру жөнiндегi iс-шаралар жоспарының 7-тармағына сәйкес, сондай-ақ Қазақстан Республикасының мемлекеттік құқықтық ақпараттық статистика жүйесiн одан әрi жетiлдiру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Айтпаева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Мұханбедияқызы         прокуратурасының Құқықтық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арнайы есепке алу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Тұранов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 Жүнiсбекұлы             прокуратурасының Құқықтық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арнайы есепке алу комитетi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жұмысы және құқықтық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Әбішев 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Михайлұлы              прокуратурасы Құқықтық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арнайы есепке алу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арнайы есептер басқармасы тектерi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 есепке алу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прокуроры (келiсiм бойынша),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Сақалов  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Зиядаұлы               Сотының Аппараты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Қоқанбаева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Әзімбекқызы            агенттігінің Статистикалық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талдау және жариялау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Қарлығаш Сұлтанқызы          жанындағы Сот әкiмшiлiгi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соттардың қызметiн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Байғазиев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Болатұлы 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қарсы күрес агенттігінiң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полициясы) Ақпараттық-талдау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ақпарат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Ғаниева      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Гүлназ Құсайынқызы           Аппаратының ұйымдастыру-талдау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 статистика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Жортушинова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Венера Кажымұратқызы         министрлiгiнiң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байланыс департаментi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қамтамасыз ету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Жақсыбике Тiлеуқадырқызы     сауда министрлiгi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метрология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техникалық реттеу және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техникалық реттеу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Бараншынов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Қайыркешұлы           министрлігі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контрабандаға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анықтауды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анықтауды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бақылау-әдiстемелiк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Кepбep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Эдуардович           министрлiгi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Қарулы Күштерi Әскери полициясының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басқармасы ақпараттық-талдау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Әбдiреева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Тоқтарқызы            министрлiгiнiң Зияткерлiк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құқығы комитетi авторлық және сабақтас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құқықтар саласындағы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саясатты iске асыру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Қарабаев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Төкешұлы               министрлiгi Қылмыстық-атқару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жедел басқармасы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анықтау органдарымен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iс-қимыл жасау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Майданұлы              жағдайлар министрлiгінiң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жағдайлар саласындағы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 және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анықтау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Өтепова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Қазиқызы              жағдайлар министрлiгi Әкiмшiлiк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кадр жұмысы басқармасы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персоналмен жұмыс iстеу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Музыка 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Степановна          министрлiгiнiң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байланыс департаментi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мақсаттағы ақпаратты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 маманы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шiлдеге дейiнгi мерзiмде Қазақстан Республикасының Үкiметiне Мемлекеттiк құқықтық статистика және арнайы есепке алу саласында еуропалық стандарттарға қол жеткiзу стратегиясының мiндеттерiн iске асыру жөнінде ұсыныстар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