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1e62" w14:textId="2a01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Аралды құтқару қоры қызметiнiң мәселелерiн қарау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 наурыздағы N 37-ө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Аралды құтқару қорының (бұдан әрi - ХАҚҚ) шарттық-құқықтық базасын және ХАҚҚ Атқарушы комитетiнiң қаржы-шаруашылық қызметiн түгендеудi жүргiзу, сондай-ақ ұйымның алдағы қызметi мәселелерiн қарау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құрамдағы сарапшылардың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Кеншiмов   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Әмiрхан Қадырбекұлы          министрлiгiнiң Су ресурстары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Қабыкенұлы             қорғау министрлiгi Стратегиялық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 және талдау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Ғабдыжамалов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Мұратқазыұлы          министрлiгi Тәуелсiз 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Достастығы iстерi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екiншi хатшысы,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Несiпбала Әбсағитқызы     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Салалық органдардың шығыстарын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жоспарлау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Есiмқұлов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Тұрланғазыұлы          министрлiгiнiң Мемлекеттiк қарыз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халықаралық қаржылық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Бұхбантаев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Керiмтайұлы           министрлiгi Халықаралық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бөлiм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Қуатбекова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Қабылқызы            министрлiгi Валюта-қаржы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бөлiм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Есiмова             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Қабдылхайырқызы         министрлiгi Халықаралық құқық,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мемлекеттiң мүлiктiк құқықтарын қорғау,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шарттар және кiнәрат-талап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қаңтарға дейiнгi мерзiмде Қазақстан Республикасының Үкiметiне ХАҚҚ құрылымы мен қызметiн жетiлдiру жөнiндегi ұсыныстарды енгізсiн.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белгiленген тәртiппен жұмыс тобының құзыретiне кiретiн мәселелер бойынша орталық атқарушы және өзге де мемлекеттiк органдардың мамандарын тарту, сондай-ақ оған жүктелген мiндеттердi орындау үшiн қажеттi ақпаратты сұрату құқығы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iстер министрлiгi жұмыс тобының қызметiн үйлестiрудi және қажет болған кезде Қазақстан Республикасының Yкiметiне жұмыс тобының құрамындағы тиiстi өзгерiстер жөнiнде жедел түрде ұсыныстар енгiзудi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өкiмнiң iске асырылуын бақылау Қазақстан Республикасы Ауыл шаруашылығы министрлiгiне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