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5c2" w14:textId="75c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наурыздағы N 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"2005 жылғы желтоқсан" деген сөздер "2006 жылғы маусым"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"2005 жылғы желтоқсан" деген сөздер "2007 жылғы желтоқсан"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"2005 жылғы желтоқсан" деген сөздер "2006 жылғы наурыз"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"2005 жылғы желтоқсан" деген сөздер "2007 жылғы желтоқсан"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