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82dc" w14:textId="2a58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экономикасының 2015 жылға дейінгі бәсекеге қабілеттілігі мен экспорттық мүмкіндіктерінің сапалы жаңа деңгейіне қол жеткізу стратегиясы" жобасы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14 мамырдағы N 124-ө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экономикасының 2015 жылға дейінгі бәсекеге қабілеттілігі мен экспорттық мүмкіндіктерінің сапалы жаңа деңгейіне қол жеткізу стратегиясы" жобасын (бұдан әрі - Стратегияның жобасы)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Есболайұлы     орынбасары -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жоспарлау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 бюджеттік жоспарлау вице-министрі,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Колышпаева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Георгиевна      бюджеттік жоспарлау министрлігі Стратегиялық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талдау және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 - Қазақстан Республикасы Көлік және 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Дерновой           - Қазақстан Республикасының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            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Григорьевич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Досмұхамбетов      - Қазақстан Республикасының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Темірхан            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Мыңайдарұлы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Ізмұхамбетов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            және минералдық ресурстар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Салахатдинұлы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 - Қазақстан Республикасының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Әбділдаұлы    қорғау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Қарақұсова         - Қазақстан Республикасының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Гүлжан Жанпейісқызы  әлеуметтік қорғау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 - Қазақстан Республикасының Қаржы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 - Қазақстан Республикасының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Храпунов           - Қазақстан Республикасының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Вячеславович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 - Қазақстан Республикасы Ақпараттандыру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Қуанышбек            байланыс агенттігінің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Бақытбекұлы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Мешімбаева         - Қазақстан Республикасы Статистика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Ертөлеуқызы     төрайымы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 - Қазақстан Республикасы Жер ресурстарын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Сағындықұлы    агенттігінің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Сағынтаев          - Қазақстан Республикасы Табиғи монополияларды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 реттеу агенттігінің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Ыбырайымов         - Қазақстан Республикасы Экономикалық қылмысқа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Әнуарұлы      және сыбайлас жемқорлыққа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агенттігі (қаржы полициясы)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бірінші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 ақпарат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Қазыханов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Хозеұлы        министрінің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 - Қазақстан Республикасының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Фархат Шаймұратұлы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Күрішбаев          - Қазақстан Республикасының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 - Қазақстан Республикасының Әділет вице-министрі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Ойнаров            - Қазақстан Республикасы Қорғаныс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Рысқұлұлы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Жақиянов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Оралбек Нұрсейітұлы  Мәжілісінің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Сағадиев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Кенжеғали Әбенұлы    Мәжілісінің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 - Қазақстанның кәсіптік білім беру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Орақ Жолмырзаұлы     қауымдастығы вице-президентінің міндетін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Гамарник           - халықаралық бизнес университетінің 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Николаевич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Евниев             - "Қазақстан фермерлері одағы"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 қоғамдық бірлестігінің 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Келімбетов         - "Қазына" орнықты даму қоры"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 қоғамының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Қожасбай           - Қазақстан Республикасы Сауда-өнеркәсіп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Сәдуақасұлы    палатасының 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Мұқашев            - Қазақстан Республикасы Кәсіподақтар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Сиязбек Өнербекұлы   федерациясының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 - "Самұрық" мемлекеттік активтерді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 жөніндегі қазақстандық холдингі"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қоғамының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Нәдіров            - Қазақстан Республикасы Ұлттық инженерлік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Нәдір Кәрімұлы       академиясы»"Мұнай" ғылыми-инженерлік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орталығының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 - "Атамекен" Қазақстан кәсіпкерлері мен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 берушілерінің жалпыұлттық одағының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Сүлейменов         - "Қазақстан РеспубликасыӨҰлттық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Зинаддинұлы    ғылыми-техникалық ақпарат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республикалық мемлекеттік кәсіпорнының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Тілеубаев          - "Қазақстанның Астық одағы"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               бірлестігінің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Сақтапбергенұлы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24 қыркүйекке дейінгі мерзімде Стратегияның жобасы жөнінде ұсыныстар әзірлесін және Қазақстан Республикасының Үкіметіне қарауға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Премьер-Министрі Кеңсесінің Индустриялық-инновациялық даму бөліміне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