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f783" w14:textId="6b0f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30 желтоқсандағы N 383-ө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17 шілдедегі N 189-ө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кесімдерін іске асыру жөніндегі шаралар туралы" Қазақстан Республикасы Премьер-Министрінің 2004 жылғы 30 желтоқсандағы N 383-ө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Республикасының заңнамалық кесімдерін іске асыру мақсатында қабылдануы қажет нормативтік құқықтық кесімдердің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7-жолдың 3) тармақшасы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