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972e" w14:textId="c319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Республикасының Заңына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3 қыркүйектегі N 243-ө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"Жекелеген қару түрлерінің айналымына мемлекеттік бақылау жасау туралы" Қазақстан Республикасының Заңына өзгерістер мен толықтырулар енгізу туралы" Қазақстан Республикасының 2007 жылғы 27 шілдедегі Заңын іске асыру мақсатында Қазақстан Республикасы Ішкі істер министрлігі Қазақстан Республикасы Үкіметінің "Қазақстан Республикасының Үкіметінің 2000 жылғы 3 тамыздағы N 1176 қаулысына өзгерістер мен толықтырулар енгізу туралы" және "Заңсыз сақталған атыс қаруын, оқ-дәріні және жарылғыш заттарды азаматтардың ерікті түрде өтемді тапсыру ережесін бекіту туралы" қаулыларының жобаларын екі ай мерзімде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