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9d99" w14:textId="3cc9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және 2011 жылдары Қазақстан Республикасында қоршаған орта министрлерінің Еуропа және Азия конференцияларын өткізу мәселелері бойынша ұсыныстар әзірлеу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2007 жылғы 25 желтоқсандағы N 387-ө Өкімі</w:t>
      </w:r>
    </w:p>
    <w:p>
      <w:pPr>
        <w:spacing w:after="0"/>
        <w:ind w:left="0"/>
        <w:jc w:val="both"/>
      </w:pPr>
      <w:bookmarkStart w:name="z1" w:id="0"/>
      <w:r>
        <w:rPr>
          <w:rFonts w:ascii="Times New Roman"/>
          <w:b w:val="false"/>
          <w:i w:val="false"/>
          <w:color w:val="000000"/>
          <w:sz w:val="28"/>
        </w:rPr>
        <w:t xml:space="preserve">
      Қазақстан Республикасында 2010 жылы Азия-Тынық мұхит өңіріндегі қоршаған орта және орнықты даму министрлерінің алтыншы конференциясын және 2011 жылы министрлердің "Қоршаған орта Еуропа үшін" атты жетінші жалпыеуропалық конференциясын өткізуге дайындықты тиімді ұйымдастыруды және үйлестіруді қамтамасыз ету жөнінде ұсыныстар әзірлеу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Шөкеев                   - Қазақстан Республикасы Премьер-</w:t>
      </w:r>
      <w:r>
        <w:br/>
      </w:r>
      <w:r>
        <w:rPr>
          <w:rFonts w:ascii="Times New Roman"/>
          <w:b w:val="false"/>
          <w:i w:val="false"/>
          <w:color w:val="000000"/>
          <w:sz w:val="28"/>
        </w:rPr>
        <w:t>
Өмірзақ Естайұлы           Министрінің бірінші орынбасары, жетекші</w:t>
      </w:r>
    </w:p>
    <w:p>
      <w:pPr>
        <w:spacing w:after="0"/>
        <w:ind w:left="0"/>
        <w:jc w:val="both"/>
      </w:pPr>
      <w:r>
        <w:rPr>
          <w:rFonts w:ascii="Times New Roman"/>
          <w:b w:val="false"/>
          <w:i w:val="false"/>
          <w:color w:val="000000"/>
          <w:sz w:val="28"/>
        </w:rPr>
        <w:t>Брагин                   - Қазақстан Республикасы Қоршаған ортаны</w:t>
      </w:r>
      <w:r>
        <w:br/>
      </w:r>
      <w:r>
        <w:rPr>
          <w:rFonts w:ascii="Times New Roman"/>
          <w:b w:val="false"/>
          <w:i w:val="false"/>
          <w:color w:val="000000"/>
          <w:sz w:val="28"/>
        </w:rPr>
        <w:t>
Александр Геннадьевич      қорғау министрлігі Халықаралық</w:t>
      </w:r>
      <w:r>
        <w:br/>
      </w:r>
      <w:r>
        <w:rPr>
          <w:rFonts w:ascii="Times New Roman"/>
          <w:b w:val="false"/>
          <w:i w:val="false"/>
          <w:color w:val="000000"/>
          <w:sz w:val="28"/>
        </w:rPr>
        <w:t>
                           экологиялық конвенциялар және келісімдер</w:t>
      </w:r>
      <w:r>
        <w:br/>
      </w:r>
      <w:r>
        <w:rPr>
          <w:rFonts w:ascii="Times New Roman"/>
          <w:b w:val="false"/>
          <w:i w:val="false"/>
          <w:color w:val="000000"/>
          <w:sz w:val="28"/>
        </w:rPr>
        <w:t>
                           департаментінің директоры, хатшы</w:t>
      </w:r>
    </w:p>
    <w:p>
      <w:pPr>
        <w:spacing w:after="0"/>
        <w:ind w:left="0"/>
        <w:jc w:val="both"/>
      </w:pPr>
      <w:r>
        <w:rPr>
          <w:rFonts w:ascii="Times New Roman"/>
          <w:b w:val="false"/>
          <w:i w:val="false"/>
          <w:color w:val="000000"/>
          <w:sz w:val="28"/>
        </w:rPr>
        <w:t>Әшім                     - Қазақстан Республикасының Қоршаған</w:t>
      </w:r>
      <w:r>
        <w:br/>
      </w:r>
      <w:r>
        <w:rPr>
          <w:rFonts w:ascii="Times New Roman"/>
          <w:b w:val="false"/>
          <w:i w:val="false"/>
          <w:color w:val="000000"/>
          <w:sz w:val="28"/>
        </w:rPr>
        <w:t>
Нұрғали Сәдуақасұлы        ортаны қорғау министрі</w:t>
      </w:r>
    </w:p>
    <w:p>
      <w:pPr>
        <w:spacing w:after="0"/>
        <w:ind w:left="0"/>
        <w:jc w:val="both"/>
      </w:pPr>
      <w:r>
        <w:rPr>
          <w:rFonts w:ascii="Times New Roman"/>
          <w:b w:val="false"/>
          <w:i w:val="false"/>
          <w:color w:val="000000"/>
          <w:sz w:val="28"/>
        </w:rPr>
        <w:t>Бөлтіріков               - Қазақстан Республикасының Қоршаған ортаны</w:t>
      </w:r>
      <w:r>
        <w:br/>
      </w:r>
      <w:r>
        <w:rPr>
          <w:rFonts w:ascii="Times New Roman"/>
          <w:b w:val="false"/>
          <w:i w:val="false"/>
          <w:color w:val="000000"/>
          <w:sz w:val="28"/>
        </w:rPr>
        <w:t>
Руслан Ескендірұлы         қорғау вице-министрі</w:t>
      </w:r>
    </w:p>
    <w:p>
      <w:pPr>
        <w:spacing w:after="0"/>
        <w:ind w:left="0"/>
        <w:jc w:val="both"/>
      </w:pPr>
      <w:r>
        <w:rPr>
          <w:rFonts w:ascii="Times New Roman"/>
          <w:b w:val="false"/>
          <w:i w:val="false"/>
          <w:color w:val="000000"/>
          <w:sz w:val="28"/>
        </w:rPr>
        <w:t>Байжүнісов               - Қазақстан Республикасының Денсаулық сақтау</w:t>
      </w:r>
      <w:r>
        <w:br/>
      </w:r>
      <w:r>
        <w:rPr>
          <w:rFonts w:ascii="Times New Roman"/>
          <w:b w:val="false"/>
          <w:i w:val="false"/>
          <w:color w:val="000000"/>
          <w:sz w:val="28"/>
        </w:rPr>
        <w:t>
Ерік Әбенұлы               вице-министрі</w:t>
      </w:r>
    </w:p>
    <w:p>
      <w:pPr>
        <w:spacing w:after="0"/>
        <w:ind w:left="0"/>
        <w:jc w:val="both"/>
      </w:pPr>
      <w:r>
        <w:rPr>
          <w:rFonts w:ascii="Times New Roman"/>
          <w:b w:val="false"/>
          <w:i w:val="false"/>
          <w:color w:val="000000"/>
          <w:sz w:val="28"/>
        </w:rPr>
        <w:t>Құсайынов                - Қазақстан Республикасының Экономикалық</w:t>
      </w:r>
      <w:r>
        <w:br/>
      </w:r>
      <w:r>
        <w:rPr>
          <w:rFonts w:ascii="Times New Roman"/>
          <w:b w:val="false"/>
          <w:i w:val="false"/>
          <w:color w:val="000000"/>
          <w:sz w:val="28"/>
        </w:rPr>
        <w:t>
Марат Әпсеметұлы           даму және сауда вице-министрі</w:t>
      </w:r>
    </w:p>
    <w:p>
      <w:pPr>
        <w:spacing w:after="0"/>
        <w:ind w:left="0"/>
        <w:jc w:val="both"/>
      </w:pPr>
      <w:r>
        <w:rPr>
          <w:rFonts w:ascii="Times New Roman"/>
          <w:b w:val="false"/>
          <w:i w:val="false"/>
          <w:color w:val="000000"/>
          <w:sz w:val="28"/>
        </w:rPr>
        <w:t>Омаров                   - Қазақстан Республикасы Сыртқы істер</w:t>
      </w:r>
      <w:r>
        <w:br/>
      </w:r>
      <w:r>
        <w:rPr>
          <w:rFonts w:ascii="Times New Roman"/>
          <w:b w:val="false"/>
          <w:i w:val="false"/>
          <w:color w:val="000000"/>
          <w:sz w:val="28"/>
        </w:rPr>
        <w:t>
Қайрат Ермекұлы            министрінің орынбасары</w:t>
      </w:r>
    </w:p>
    <w:p>
      <w:pPr>
        <w:spacing w:after="0"/>
        <w:ind w:left="0"/>
        <w:jc w:val="both"/>
      </w:pPr>
      <w:r>
        <w:rPr>
          <w:rFonts w:ascii="Times New Roman"/>
          <w:b w:val="false"/>
          <w:i w:val="false"/>
          <w:color w:val="000000"/>
          <w:sz w:val="28"/>
        </w:rPr>
        <w:t>Толыбаев                 - Қазақстан Республикасының Ауыл</w:t>
      </w:r>
      <w:r>
        <w:br/>
      </w:r>
      <w:r>
        <w:rPr>
          <w:rFonts w:ascii="Times New Roman"/>
          <w:b w:val="false"/>
          <w:i w:val="false"/>
          <w:color w:val="000000"/>
          <w:sz w:val="28"/>
        </w:rPr>
        <w:t>
Марат Еркінұлы             шаруашылығы вице-министрі</w:t>
      </w:r>
    </w:p>
    <w:p>
      <w:pPr>
        <w:spacing w:after="0"/>
        <w:ind w:left="0"/>
        <w:jc w:val="both"/>
      </w:pPr>
      <w:r>
        <w:rPr>
          <w:rFonts w:ascii="Times New Roman"/>
          <w:b w:val="false"/>
          <w:i w:val="false"/>
          <w:color w:val="000000"/>
          <w:sz w:val="28"/>
        </w:rPr>
        <w:t>Ырсалиев                 - Қазақстан Республикасының Білім және ғылым</w:t>
      </w:r>
      <w:r>
        <w:br/>
      </w:r>
      <w:r>
        <w:rPr>
          <w:rFonts w:ascii="Times New Roman"/>
          <w:b w:val="false"/>
          <w:i w:val="false"/>
          <w:color w:val="000000"/>
          <w:sz w:val="28"/>
        </w:rPr>
        <w:t>
Серік Әзтайұлы             вице-министрі</w:t>
      </w:r>
    </w:p>
    <w:p>
      <w:pPr>
        <w:spacing w:after="0"/>
        <w:ind w:left="0"/>
        <w:jc w:val="both"/>
      </w:pPr>
      <w:r>
        <w:rPr>
          <w:rFonts w:ascii="Times New Roman"/>
          <w:b w:val="false"/>
          <w:i w:val="false"/>
          <w:color w:val="000000"/>
          <w:sz w:val="28"/>
        </w:rPr>
        <w:t>Оразов                   - Қазақстан Республикасының Байланыс және</w:t>
      </w:r>
      <w:r>
        <w:br/>
      </w:r>
      <w:r>
        <w:rPr>
          <w:rFonts w:ascii="Times New Roman"/>
          <w:b w:val="false"/>
          <w:i w:val="false"/>
          <w:color w:val="000000"/>
          <w:sz w:val="28"/>
        </w:rPr>
        <w:t>
Нұрай Нұрғожаұлы           ақпарат вице-министрі</w:t>
      </w:r>
    </w:p>
    <w:p>
      <w:pPr>
        <w:spacing w:after="0"/>
        <w:ind w:left="0"/>
        <w:jc w:val="both"/>
      </w:pPr>
      <w:r>
        <w:rPr>
          <w:rFonts w:ascii="Times New Roman"/>
          <w:b w:val="false"/>
          <w:i w:val="false"/>
          <w:color w:val="000000"/>
          <w:sz w:val="28"/>
        </w:rPr>
        <w:t>Петров                   - Қазақстан Республикасының Төтенше</w:t>
      </w:r>
      <w:r>
        <w:br/>
      </w:r>
      <w:r>
        <w:rPr>
          <w:rFonts w:ascii="Times New Roman"/>
          <w:b w:val="false"/>
          <w:i w:val="false"/>
          <w:color w:val="000000"/>
          <w:sz w:val="28"/>
        </w:rPr>
        <w:t>
Валерий Викторович         жағдайлар вице-министрі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2009.10.29 </w:t>
      </w:r>
      <w:r>
        <w:rPr>
          <w:rFonts w:ascii="Times New Roman"/>
          <w:b w:val="false"/>
          <w:i w:val="false"/>
          <w:color w:val="000000"/>
          <w:sz w:val="28"/>
        </w:rPr>
        <w:t>N 1703</w:t>
      </w:r>
      <w:r>
        <w:rPr>
          <w:rFonts w:ascii="Times New Roman"/>
          <w:b w:val="false"/>
          <w:i w:val="false"/>
          <w:color w:val="ff0000"/>
          <w:sz w:val="28"/>
        </w:rPr>
        <w:t xml:space="preserve"> Қаулысымен, ҚР Премьер-Министрінің 2011.08.31 </w:t>
      </w:r>
      <w:r>
        <w:rPr>
          <w:rFonts w:ascii="Times New Roman"/>
          <w:b w:val="false"/>
          <w:i w:val="false"/>
          <w:color w:val="000000"/>
          <w:sz w:val="28"/>
        </w:rPr>
        <w:t>N 118-ө</w:t>
      </w:r>
      <w:r>
        <w:rPr>
          <w:rFonts w:ascii="Times New Roman"/>
          <w:b w:val="false"/>
          <w:i w:val="false"/>
          <w:color w:val="ff0000"/>
          <w:sz w:val="28"/>
        </w:rPr>
        <w:t xml:space="preserve"> Өкімімен.</w:t>
      </w:r>
    </w:p>
    <w:bookmarkStart w:name="z3" w:id="2"/>
    <w:p>
      <w:pPr>
        <w:spacing w:after="0"/>
        <w:ind w:left="0"/>
        <w:jc w:val="both"/>
      </w:pPr>
      <w:r>
        <w:rPr>
          <w:rFonts w:ascii="Times New Roman"/>
          <w:b w:val="false"/>
          <w:i w:val="false"/>
          <w:color w:val="000000"/>
          <w:sz w:val="28"/>
        </w:rPr>
        <w:t xml:space="preserve">
      2. Жұмыс тобы Қазақстан Республикасында 2010 жылы Азия-Тынық мұхит өңіріндегі қоршаған орта және орнықты даму министрлерінің алтыншы конференциясын және 2011 жылы министрлердің "Қоршаған орта Еуропа үшін" атты жетінші жалпыеуропалық конференциясын өткізуге дайындықты тиімді ұйымдастыруды және үйлестіруді қамтамасыз ету жөнінде ұсыныстар әзірлесін және Қазақстан Республикасы Үкіметінің қарауына енгізсін. </w:t>
      </w:r>
    </w:p>
    <w:bookmarkEnd w:id="2"/>
    <w:bookmarkStart w:name="z4" w:id="3"/>
    <w:p>
      <w:pPr>
        <w:spacing w:after="0"/>
        <w:ind w:left="0"/>
        <w:jc w:val="both"/>
      </w:pPr>
      <w:r>
        <w:rPr>
          <w:rFonts w:ascii="Times New Roman"/>
          <w:b w:val="false"/>
          <w:i w:val="false"/>
          <w:color w:val="000000"/>
          <w:sz w:val="28"/>
        </w:rPr>
        <w:t>
      3. Осы өкімнің орындалуын бақылау Қазақстан Республикасы Қоршаған ортаны қорғау министрлігіне жүктелсін.</w:t>
      </w:r>
    </w:p>
    <w:bookmarkEnd w:id="3"/>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