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c169" w14:textId="961c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реттейтін тарифтердің (бағалардың, алым ставкаларының) деңгейі өзгерістерінің болжамдарын бағалау бойынша ұсыныстар әзірлеу жөнінде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2008 жылғы 25 қаңтардағы N 20-ө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субъектілерінің, үстем жағдайға ие нарық субъектілерінің және Бағаларын 2008 жылы халықты әлеуметтік қорғауды бюджеттік қаржыландыру мүмкіндіктері мен бюджеттік ұйымдардың шығыстары шеңберінде мемлекет реттейтін тауарлардың (жұмыстардың, көрсетілетін қызметтердің) номенклатурасына енгізілген тауарларды (жұмыстарды, көрсетілетін қызметтерді) өткізетін нарық субъектілерінің қызметтеріне (тауарларына, жұмыстарына) реттелетін тарифтердің (бағалардың, алым ставкаларының) деңгейі өзгерістерінің болжамдарын бағалау жөніндегі ұсыныстарды пысықтау мақсатында:
</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Сағынтаев              - Қазақстан Республикасының
</w:t>
      </w:r>
      <w:r>
        <w:br/>
      </w:r>
      <w:r>
        <w:rPr>
          <w:rFonts w:ascii="Times New Roman"/>
          <w:b w:val="false"/>
          <w:i w:val="false"/>
          <w:color w:val="000000"/>
          <w:sz w:val="28"/>
        </w:rPr>
        <w:t>
Бақытжан Әбдірұлы        Премьер-Министрі Кеңсесінің
</w:t>
      </w:r>
      <w:r>
        <w:br/>
      </w:r>
      <w:r>
        <w:rPr>
          <w:rFonts w:ascii="Times New Roman"/>
          <w:b w:val="false"/>
          <w:i w:val="false"/>
          <w:color w:val="000000"/>
          <w:sz w:val="28"/>
        </w:rPr>
        <w:t>
                         Басшысы, жетекші
</w:t>
      </w:r>
    </w:p>
    <w:p>
      <w:pPr>
        <w:spacing w:after="0"/>
        <w:ind w:left="0"/>
        <w:jc w:val="both"/>
      </w:pPr>
      <w:r>
        <w:rPr>
          <w:rFonts w:ascii="Times New Roman"/>
          <w:b w:val="false"/>
          <w:i w:val="false"/>
          <w:color w:val="000000"/>
          <w:sz w:val="28"/>
        </w:rPr>
        <w:t>
Алдабергенов           - Қазақстан Республикасы Табиғи
</w:t>
      </w:r>
      <w:r>
        <w:br/>
      </w:r>
      <w:r>
        <w:rPr>
          <w:rFonts w:ascii="Times New Roman"/>
          <w:b w:val="false"/>
          <w:i w:val="false"/>
          <w:color w:val="000000"/>
          <w:sz w:val="28"/>
        </w:rPr>
        <w:t>
Нұрлан Шәдібекұлы        монополияларды реттеу
</w:t>
      </w:r>
      <w:r>
        <w:br/>
      </w:r>
      <w:r>
        <w:rPr>
          <w:rFonts w:ascii="Times New Roman"/>
          <w:b w:val="false"/>
          <w:i w:val="false"/>
          <w:color w:val="000000"/>
          <w:sz w:val="28"/>
        </w:rPr>
        <w:t>
                         агенттігінің төрағасы,
</w:t>
      </w:r>
      <w:r>
        <w:br/>
      </w:r>
      <w:r>
        <w:rPr>
          <w:rFonts w:ascii="Times New Roman"/>
          <w:b w:val="false"/>
          <w:i w:val="false"/>
          <w:color w:val="000000"/>
          <w:sz w:val="28"/>
        </w:rPr>
        <w:t>
                         жетекшінің орынбасары
</w:t>
      </w:r>
    </w:p>
    <w:p>
      <w:pPr>
        <w:spacing w:after="0"/>
        <w:ind w:left="0"/>
        <w:jc w:val="both"/>
      </w:pPr>
      <w:r>
        <w:rPr>
          <w:rFonts w:ascii="Times New Roman"/>
          <w:b w:val="false"/>
          <w:i w:val="false"/>
          <w:color w:val="000000"/>
          <w:sz w:val="28"/>
        </w:rPr>
        <w:t>
Шкапура                - Қазақстан Республикасы Табиғи
</w:t>
      </w:r>
      <w:r>
        <w:br/>
      </w:r>
      <w:r>
        <w:rPr>
          <w:rFonts w:ascii="Times New Roman"/>
          <w:b w:val="false"/>
          <w:i w:val="false"/>
          <w:color w:val="000000"/>
          <w:sz w:val="28"/>
        </w:rPr>
        <w:t>
Анатолий Валерьевич      монополияларды реттеу агенттігі
</w:t>
      </w:r>
      <w:r>
        <w:br/>
      </w:r>
      <w:r>
        <w:rPr>
          <w:rFonts w:ascii="Times New Roman"/>
          <w:b w:val="false"/>
          <w:i w:val="false"/>
          <w:color w:val="000000"/>
          <w:sz w:val="28"/>
        </w:rPr>
        <w:t>
                         Электр және жылу энергетикасы
</w:t>
      </w:r>
      <w:r>
        <w:br/>
      </w:r>
      <w:r>
        <w:rPr>
          <w:rFonts w:ascii="Times New Roman"/>
          <w:b w:val="false"/>
          <w:i w:val="false"/>
          <w:color w:val="000000"/>
          <w:sz w:val="28"/>
        </w:rPr>
        <w:t>
                         саласындағы реттеу департаментінің
</w:t>
      </w:r>
      <w:r>
        <w:br/>
      </w:r>
      <w:r>
        <w:rPr>
          <w:rFonts w:ascii="Times New Roman"/>
          <w:b w:val="false"/>
          <w:i w:val="false"/>
          <w:color w:val="000000"/>
          <w:sz w:val="28"/>
        </w:rPr>
        <w:t>
                         директоры, хатшы
</w:t>
      </w:r>
    </w:p>
    <w:p>
      <w:pPr>
        <w:spacing w:after="0"/>
        <w:ind w:left="0"/>
        <w:jc w:val="both"/>
      </w:pPr>
      <w:r>
        <w:rPr>
          <w:rFonts w:ascii="Times New Roman"/>
          <w:b w:val="false"/>
          <w:i w:val="false"/>
          <w:color w:val="000000"/>
          <w:sz w:val="28"/>
        </w:rPr>
        <w:t>
Әбдіқалықова           - Қазақстан Республикасы Еңбек
</w:t>
      </w:r>
      <w:r>
        <w:br/>
      </w:r>
      <w:r>
        <w:rPr>
          <w:rFonts w:ascii="Times New Roman"/>
          <w:b w:val="false"/>
          <w:i w:val="false"/>
          <w:color w:val="000000"/>
          <w:sz w:val="28"/>
        </w:rPr>
        <w:t>
Гүлшара Наушақызы        және халықты әлеуметтік қорғау
</w:t>
      </w:r>
      <w:r>
        <w:br/>
      </w:r>
      <w:r>
        <w:rPr>
          <w:rFonts w:ascii="Times New Roman"/>
          <w:b w:val="false"/>
          <w:i w:val="false"/>
          <w:color w:val="000000"/>
          <w:sz w:val="28"/>
        </w:rPr>
        <w:t>
                         министрлігінің жауапты хатшысы
</w:t>
      </w:r>
    </w:p>
    <w:p>
      <w:pPr>
        <w:spacing w:after="0"/>
        <w:ind w:left="0"/>
        <w:jc w:val="both"/>
      </w:pPr>
      <w:r>
        <w:rPr>
          <w:rFonts w:ascii="Times New Roman"/>
          <w:b w:val="false"/>
          <w:i w:val="false"/>
          <w:color w:val="000000"/>
          <w:sz w:val="28"/>
        </w:rPr>
        <w:t>
Бектұров               - Қазақстан Республикасының Көлік
</w:t>
      </w:r>
      <w:r>
        <w:br/>
      </w:r>
      <w:r>
        <w:rPr>
          <w:rFonts w:ascii="Times New Roman"/>
          <w:b w:val="false"/>
          <w:i w:val="false"/>
          <w:color w:val="000000"/>
          <w:sz w:val="28"/>
        </w:rPr>
        <w:t>
Азат Ғаббасұлы           және коммуникация вице-министрі
</w:t>
      </w:r>
    </w:p>
    <w:p>
      <w:pPr>
        <w:spacing w:after="0"/>
        <w:ind w:left="0"/>
        <w:jc w:val="both"/>
      </w:pPr>
      <w:r>
        <w:rPr>
          <w:rFonts w:ascii="Times New Roman"/>
          <w:b w:val="false"/>
          <w:i w:val="false"/>
          <w:color w:val="000000"/>
          <w:sz w:val="28"/>
        </w:rPr>
        <w:t>
Тұрғанов               - Қазақстан Республикасының
</w:t>
      </w:r>
      <w:r>
        <w:br/>
      </w:r>
      <w:r>
        <w:rPr>
          <w:rFonts w:ascii="Times New Roman"/>
          <w:b w:val="false"/>
          <w:i w:val="false"/>
          <w:color w:val="000000"/>
          <w:sz w:val="28"/>
        </w:rPr>
        <w:t>
Дүйсенбай Нұрбайұлы      Энергетика және минералдық
</w:t>
      </w:r>
      <w:r>
        <w:br/>
      </w:r>
      <w:r>
        <w:rPr>
          <w:rFonts w:ascii="Times New Roman"/>
          <w:b w:val="false"/>
          <w:i w:val="false"/>
          <w:color w:val="000000"/>
          <w:sz w:val="28"/>
        </w:rPr>
        <w:t>
                         ресурстар вице-министрі
</w:t>
      </w:r>
    </w:p>
    <w:p>
      <w:pPr>
        <w:spacing w:after="0"/>
        <w:ind w:left="0"/>
        <w:jc w:val="both"/>
      </w:pPr>
      <w:r>
        <w:rPr>
          <w:rFonts w:ascii="Times New Roman"/>
          <w:b w:val="false"/>
          <w:i w:val="false"/>
          <w:color w:val="000000"/>
          <w:sz w:val="28"/>
        </w:rPr>
        <w:t>
Оспанов                - Қазақстан Республикасы Табиғи
</w:t>
      </w:r>
      <w:r>
        <w:br/>
      </w:r>
      <w:r>
        <w:rPr>
          <w:rFonts w:ascii="Times New Roman"/>
          <w:b w:val="false"/>
          <w:i w:val="false"/>
          <w:color w:val="000000"/>
          <w:sz w:val="28"/>
        </w:rPr>
        <w:t>
Мұрат Мағауияұлы         монополияларды реттеу агенттігі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Бишіғаев               - Қазақстан Республикасы
</w:t>
      </w:r>
      <w:r>
        <w:br/>
      </w:r>
      <w:r>
        <w:rPr>
          <w:rFonts w:ascii="Times New Roman"/>
          <w:b w:val="false"/>
          <w:i w:val="false"/>
          <w:color w:val="000000"/>
          <w:sz w:val="28"/>
        </w:rPr>
        <w:t>
Асқар Даруішұлы          Ақпараттандыру және байланыс
</w:t>
      </w:r>
      <w:r>
        <w:br/>
      </w:r>
      <w:r>
        <w:rPr>
          <w:rFonts w:ascii="Times New Roman"/>
          <w:b w:val="false"/>
          <w:i w:val="false"/>
          <w:color w:val="000000"/>
          <w:sz w:val="28"/>
        </w:rPr>
        <w:t>
                         агенттігі төрағасының орынбасары
</w:t>
      </w:r>
    </w:p>
    <w:p>
      <w:pPr>
        <w:spacing w:after="0"/>
        <w:ind w:left="0"/>
        <w:jc w:val="both"/>
      </w:pPr>
      <w:r>
        <w:rPr>
          <w:rFonts w:ascii="Times New Roman"/>
          <w:b w:val="false"/>
          <w:i w:val="false"/>
          <w:color w:val="000000"/>
          <w:sz w:val="28"/>
        </w:rPr>
        <w:t>
Құбаев                 - Қазақстан Республикасы Көлік
</w:t>
      </w:r>
      <w:r>
        <w:br/>
      </w:r>
      <w:r>
        <w:rPr>
          <w:rFonts w:ascii="Times New Roman"/>
          <w:b w:val="false"/>
          <w:i w:val="false"/>
          <w:color w:val="000000"/>
          <w:sz w:val="28"/>
        </w:rPr>
        <w:t>
Мұхит Мұхатұлы           және коммуникация министрлігі
</w:t>
      </w:r>
      <w:r>
        <w:br/>
      </w:r>
      <w:r>
        <w:rPr>
          <w:rFonts w:ascii="Times New Roman"/>
          <w:b w:val="false"/>
          <w:i w:val="false"/>
          <w:color w:val="000000"/>
          <w:sz w:val="28"/>
        </w:rPr>
        <w:t>
                         Азаматтық авиация комитетінің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Оразбеков              - Қазақстан Республикасы Көлік
</w:t>
      </w:r>
      <w:r>
        <w:br/>
      </w:r>
      <w:r>
        <w:rPr>
          <w:rFonts w:ascii="Times New Roman"/>
          <w:b w:val="false"/>
          <w:i w:val="false"/>
          <w:color w:val="000000"/>
          <w:sz w:val="28"/>
        </w:rPr>
        <w:t>
Марат Жаңабергенұлы      және коммуникация министрлігінің
</w:t>
      </w:r>
      <w:r>
        <w:br/>
      </w:r>
      <w:r>
        <w:rPr>
          <w:rFonts w:ascii="Times New Roman"/>
          <w:b w:val="false"/>
          <w:i w:val="false"/>
          <w:color w:val="000000"/>
          <w:sz w:val="28"/>
        </w:rPr>
        <w:t>
                         Қатынас жолдары комитетінің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Уандықов               - Қазақстан Республикасы Көлік
</w:t>
      </w:r>
      <w:r>
        <w:br/>
      </w:r>
      <w:r>
        <w:rPr>
          <w:rFonts w:ascii="Times New Roman"/>
          <w:b w:val="false"/>
          <w:i w:val="false"/>
          <w:color w:val="000000"/>
          <w:sz w:val="28"/>
        </w:rPr>
        <w:t>
Берік Ұсманұлы           және коммуникация министрлігі
</w:t>
      </w:r>
      <w:r>
        <w:br/>
      </w:r>
      <w:r>
        <w:rPr>
          <w:rFonts w:ascii="Times New Roman"/>
          <w:b w:val="false"/>
          <w:i w:val="false"/>
          <w:color w:val="000000"/>
          <w:sz w:val="28"/>
        </w:rPr>
        <w:t>
                         Су көлігі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Ермекова               - Қазақстан Республикасы
</w:t>
      </w:r>
      <w:r>
        <w:br/>
      </w:r>
      <w:r>
        <w:rPr>
          <w:rFonts w:ascii="Times New Roman"/>
          <w:b w:val="false"/>
          <w:i w:val="false"/>
          <w:color w:val="000000"/>
          <w:sz w:val="28"/>
        </w:rPr>
        <w:t>
Несіпбала Абсағитқызы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Экономика секторларын дамыту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Өмірзақова             - Қазақстан Республикасы
</w:t>
      </w:r>
      <w:r>
        <w:br/>
      </w:r>
      <w:r>
        <w:rPr>
          <w:rFonts w:ascii="Times New Roman"/>
          <w:b w:val="false"/>
          <w:i w:val="false"/>
          <w:color w:val="000000"/>
          <w:sz w:val="28"/>
        </w:rPr>
        <w:t>
Сәуле Қабыкенқызы        Экономика және бюджеттік
</w:t>
      </w:r>
      <w:r>
        <w:br/>
      </w:r>
      <w:r>
        <w:rPr>
          <w:rFonts w:ascii="Times New Roman"/>
          <w:b w:val="false"/>
          <w:i w:val="false"/>
          <w:color w:val="000000"/>
          <w:sz w:val="28"/>
        </w:rPr>
        <w:t>
                         жоспарлау министрлігінің
</w:t>
      </w:r>
      <w:r>
        <w:br/>
      </w:r>
      <w:r>
        <w:rPr>
          <w:rFonts w:ascii="Times New Roman"/>
          <w:b w:val="false"/>
          <w:i w:val="false"/>
          <w:color w:val="000000"/>
          <w:sz w:val="28"/>
        </w:rPr>
        <w:t>
                         Экономикалық саясат және жоспарлау
</w:t>
      </w:r>
      <w:r>
        <w:br/>
      </w:r>
      <w:r>
        <w:rPr>
          <w:rFonts w:ascii="Times New Roman"/>
          <w:b w:val="false"/>
          <w:i w:val="false"/>
          <w:color w:val="000000"/>
          <w:sz w:val="28"/>
        </w:rPr>
        <w:t>
                         департаменті Макроэкономикалық
</w:t>
      </w:r>
      <w:r>
        <w:br/>
      </w:r>
      <w:r>
        <w:rPr>
          <w:rFonts w:ascii="Times New Roman"/>
          <w:b w:val="false"/>
          <w:i w:val="false"/>
          <w:color w:val="000000"/>
          <w:sz w:val="28"/>
        </w:rPr>
        <w:t>
                         болжамдау басқармасының бастығы
</w:t>
      </w:r>
    </w:p>
    <w:p>
      <w:pPr>
        <w:spacing w:after="0"/>
        <w:ind w:left="0"/>
        <w:jc w:val="both"/>
      </w:pPr>
      <w:r>
        <w:rPr>
          <w:rFonts w:ascii="Times New Roman"/>
          <w:b w:val="false"/>
          <w:i w:val="false"/>
          <w:color w:val="000000"/>
          <w:sz w:val="28"/>
        </w:rPr>
        <w:t>
Абсатарова             - Қазақстан Республикасы
</w:t>
      </w:r>
      <w:r>
        <w:br/>
      </w:r>
      <w:r>
        <w:rPr>
          <w:rFonts w:ascii="Times New Roman"/>
          <w:b w:val="false"/>
          <w:i w:val="false"/>
          <w:color w:val="000000"/>
          <w:sz w:val="28"/>
        </w:rPr>
        <w:t>
Маржан Несіпбекқызы      Индустрия және сауда министрлігі
</w:t>
      </w:r>
      <w:r>
        <w:br/>
      </w:r>
      <w:r>
        <w:rPr>
          <w:rFonts w:ascii="Times New Roman"/>
          <w:b w:val="false"/>
          <w:i w:val="false"/>
          <w:color w:val="000000"/>
          <w:sz w:val="28"/>
        </w:rPr>
        <w:t>
                         Бәсекелестікті қорғау комитеті
</w:t>
      </w:r>
      <w:r>
        <w:br/>
      </w:r>
      <w:r>
        <w:rPr>
          <w:rFonts w:ascii="Times New Roman"/>
          <w:b w:val="false"/>
          <w:i w:val="false"/>
          <w:color w:val="000000"/>
          <w:sz w:val="28"/>
        </w:rPr>
        <w:t>
                         бағаны реттеу басқармасының бастығы
</w:t>
      </w:r>
    </w:p>
    <w:p>
      <w:pPr>
        <w:spacing w:after="0"/>
        <w:ind w:left="0"/>
        <w:jc w:val="both"/>
      </w:pPr>
      <w:r>
        <w:rPr>
          <w:rFonts w:ascii="Times New Roman"/>
          <w:b w:val="false"/>
          <w:i w:val="false"/>
          <w:color w:val="000000"/>
          <w:sz w:val="28"/>
        </w:rPr>
        <w:t>
Қуанышбаев             - "Самұрық" мемлекеттік
</w:t>
      </w:r>
      <w:r>
        <w:br/>
      </w:r>
      <w:r>
        <w:rPr>
          <w:rFonts w:ascii="Times New Roman"/>
          <w:b w:val="false"/>
          <w:i w:val="false"/>
          <w:color w:val="000000"/>
          <w:sz w:val="28"/>
        </w:rPr>
        <w:t>
Әскербек Досайұлы        активтерді басқару жөніндегі
</w:t>
      </w:r>
      <w:r>
        <w:br/>
      </w:r>
      <w:r>
        <w:rPr>
          <w:rFonts w:ascii="Times New Roman"/>
          <w:b w:val="false"/>
          <w:i w:val="false"/>
          <w:color w:val="000000"/>
          <w:sz w:val="28"/>
        </w:rPr>
        <w:t>
                         қазақстандық холдингі"
</w:t>
      </w:r>
      <w:r>
        <w:br/>
      </w:r>
      <w:r>
        <w:rPr>
          <w:rFonts w:ascii="Times New Roman"/>
          <w:b w:val="false"/>
          <w:i w:val="false"/>
          <w:color w:val="000000"/>
          <w:sz w:val="28"/>
        </w:rPr>
        <w:t>
                         акционерлік қоғамының
</w:t>
      </w:r>
      <w:r>
        <w:br/>
      </w:r>
      <w:r>
        <w:rPr>
          <w:rFonts w:ascii="Times New Roman"/>
          <w:b w:val="false"/>
          <w:i w:val="false"/>
          <w:color w:val="000000"/>
          <w:sz w:val="28"/>
        </w:rPr>
        <w:t>
                         электроэнергетикалық
</w:t>
      </w:r>
      <w:r>
        <w:br/>
      </w:r>
      <w:r>
        <w:rPr>
          <w:rFonts w:ascii="Times New Roman"/>
          <w:b w:val="false"/>
          <w:i w:val="false"/>
          <w:color w:val="000000"/>
          <w:sz w:val="28"/>
        </w:rPr>
        <w:t>
                         активтерді басқару жөніндегі
</w:t>
      </w:r>
      <w:r>
        <w:br/>
      </w:r>
      <w:r>
        <w:rPr>
          <w:rFonts w:ascii="Times New Roman"/>
          <w:b w:val="false"/>
          <w:i w:val="false"/>
          <w:color w:val="000000"/>
          <w:sz w:val="28"/>
        </w:rPr>
        <w:t>
                         директоры (келісім бойынша)
</w:t>
      </w:r>
    </w:p>
    <w:p>
      <w:pPr>
        <w:spacing w:after="0"/>
        <w:ind w:left="0"/>
        <w:jc w:val="both"/>
      </w:pPr>
      <w:r>
        <w:rPr>
          <w:rFonts w:ascii="Times New Roman"/>
          <w:b w:val="false"/>
          <w:i w:val="false"/>
          <w:color w:val="000000"/>
          <w:sz w:val="28"/>
        </w:rPr>
        <w:t>
Сәбетов                - "Самұрық" мемлекеттік
</w:t>
      </w:r>
      <w:r>
        <w:br/>
      </w:r>
      <w:r>
        <w:rPr>
          <w:rFonts w:ascii="Times New Roman"/>
          <w:b w:val="false"/>
          <w:i w:val="false"/>
          <w:color w:val="000000"/>
          <w:sz w:val="28"/>
        </w:rPr>
        <w:t>
Махамбет Әнуарбекұлы     активтерді басқару жөніндегі
</w:t>
      </w:r>
      <w:r>
        <w:br/>
      </w:r>
      <w:r>
        <w:rPr>
          <w:rFonts w:ascii="Times New Roman"/>
          <w:b w:val="false"/>
          <w:i w:val="false"/>
          <w:color w:val="000000"/>
          <w:sz w:val="28"/>
        </w:rPr>
        <w:t>
                         қазақстандық холдингі"
</w:t>
      </w:r>
      <w:r>
        <w:br/>
      </w:r>
      <w:r>
        <w:rPr>
          <w:rFonts w:ascii="Times New Roman"/>
          <w:b w:val="false"/>
          <w:i w:val="false"/>
          <w:color w:val="000000"/>
          <w:sz w:val="28"/>
        </w:rPr>
        <w:t>
                         акционерлік қоғамының бас
</w:t>
      </w:r>
      <w:r>
        <w:br/>
      </w:r>
      <w:r>
        <w:rPr>
          <w:rFonts w:ascii="Times New Roman"/>
          <w:b w:val="false"/>
          <w:i w:val="false"/>
          <w:color w:val="000000"/>
          <w:sz w:val="28"/>
        </w:rPr>
        <w:t>
                         сарапшысы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екі апта мерзімде Қазақстан Республикасының Үкіметіне 2008 жылы халықты әлеуметтік қорғауды бюджеттік қаржыландыру мүмкіндіктері және бюджеттік ұйымдардың тиісті шығыстары шеңберінде мемлекеттік органдар реттейтін тарифтері деңгейінің рұқсат етілген өзгерістерін бағалау жөнінде ұсыныстар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