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830c" w14:textId="d578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"Талдыкөл" ағынды суларды жинақтаушысының орнын қалпына келтіре отырып оны жою" жобасын іс жүзінде іске асыру жөнінде ұсыныстар әзірлеу үшін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2009 жылғы 5 ақпандағы N 19-ө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қаласында "Талдыкөл" ағынды суларды жинақтаушысының орнын қалпына келтіре отырып оны жою" жобасын іс жүзінде іске асыру жөнінде ұсыныстар әзірлеу мақсатында:
</w:t>
      </w:r>
      <w:r>
        <w:br/>
      </w:r>
      <w:r>
        <w:rPr>
          <w:rFonts w:ascii="Times New Roman"/>
          <w:b w:val="false"/>
          <w:i w:val="false"/>
          <w:color w:val="000000"/>
          <w:sz w:val="28"/>
        </w:rPr>
        <w:t>
</w:t>
      </w:r>
      <w:r>
        <w:rPr>
          <w:rFonts w:ascii="Times New Roman"/>
          <w:b w:val="false"/>
          <w:i w:val="false"/>
          <w:color w:val="000000"/>
          <w:sz w:val="28"/>
        </w:rPr>
        <w:t>
      1. Мынадай құрамда жұмыс тобы құрылсын:
</w:t>
      </w:r>
    </w:p>
    <w:p>
      <w:pPr>
        <w:spacing w:after="0"/>
        <w:ind w:left="0"/>
        <w:jc w:val="both"/>
      </w:pPr>
      <w:r>
        <w:rPr>
          <w:rFonts w:ascii="Times New Roman"/>
          <w:b w:val="false"/>
          <w:i w:val="false"/>
          <w:color w:val="000000"/>
          <w:sz w:val="28"/>
        </w:rPr>
        <w:t>
Шөкеев                      - Қазақстан Республикасы Премьер-
</w:t>
      </w:r>
      <w:r>
        <w:br/>
      </w:r>
      <w:r>
        <w:rPr>
          <w:rFonts w:ascii="Times New Roman"/>
          <w:b w:val="false"/>
          <w:i w:val="false"/>
          <w:color w:val="000000"/>
          <w:sz w:val="28"/>
        </w:rPr>
        <w:t>
Өмірзақ Естайұлы              Министрінің орынбасары, жетекші
</w:t>
      </w:r>
    </w:p>
    <w:p>
      <w:pPr>
        <w:spacing w:after="0"/>
        <w:ind w:left="0"/>
        <w:jc w:val="both"/>
      </w:pPr>
      <w:r>
        <w:rPr>
          <w:rFonts w:ascii="Times New Roman"/>
          <w:b w:val="false"/>
          <w:i w:val="false"/>
          <w:color w:val="000000"/>
          <w:sz w:val="28"/>
        </w:rPr>
        <w:t>
Ысқақов                     - Қазақстан Республикасының Қоршаған
</w:t>
      </w:r>
      <w:r>
        <w:br/>
      </w:r>
      <w:r>
        <w:rPr>
          <w:rFonts w:ascii="Times New Roman"/>
          <w:b w:val="false"/>
          <w:i w:val="false"/>
          <w:color w:val="000000"/>
          <w:sz w:val="28"/>
        </w:rPr>
        <w:t>
Нұрлан Әбділдаұлы             ортаны қорғау министрі, жетекшінің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Тасмағамбетов               - Астана қаласының әкімі, жетекшінің
</w:t>
      </w:r>
      <w:r>
        <w:br/>
      </w:r>
      <w:r>
        <w:rPr>
          <w:rFonts w:ascii="Times New Roman"/>
          <w:b w:val="false"/>
          <w:i w:val="false"/>
          <w:color w:val="000000"/>
          <w:sz w:val="28"/>
        </w:rPr>
        <w:t>
Иманғали Нұрғалиұлы           орынбасары
</w:t>
      </w:r>
    </w:p>
    <w:p>
      <w:pPr>
        <w:spacing w:after="0"/>
        <w:ind w:left="0"/>
        <w:jc w:val="both"/>
      </w:pPr>
      <w:r>
        <w:rPr>
          <w:rFonts w:ascii="Times New Roman"/>
          <w:b w:val="false"/>
          <w:i w:val="false"/>
          <w:color w:val="000000"/>
          <w:sz w:val="28"/>
        </w:rPr>
        <w:t>
Крылов                      - Астана қаласы әкімінің орынбасары,
</w:t>
      </w:r>
      <w:r>
        <w:br/>
      </w:r>
      <w:r>
        <w:rPr>
          <w:rFonts w:ascii="Times New Roman"/>
          <w:b w:val="false"/>
          <w:i w:val="false"/>
          <w:color w:val="000000"/>
          <w:sz w:val="28"/>
        </w:rPr>
        <w:t>
Василий Леонидович            хатшы
</w:t>
      </w:r>
    </w:p>
    <w:p>
      <w:pPr>
        <w:spacing w:after="0"/>
        <w:ind w:left="0"/>
        <w:jc w:val="both"/>
      </w:pPr>
      <w:r>
        <w:rPr>
          <w:rFonts w:ascii="Times New Roman"/>
          <w:b w:val="false"/>
          <w:i w:val="false"/>
          <w:color w:val="000000"/>
          <w:sz w:val="28"/>
        </w:rPr>
        <w:t>
Кармазина                   - Қазақстан Республикасының Экономика
</w:t>
      </w:r>
      <w:r>
        <w:br/>
      </w:r>
      <w:r>
        <w:rPr>
          <w:rFonts w:ascii="Times New Roman"/>
          <w:b w:val="false"/>
          <w:i w:val="false"/>
          <w:color w:val="000000"/>
          <w:sz w:val="28"/>
        </w:rPr>
        <w:t>
Лена Мағауияқызы              және бюджеттік жоспарлау вице-министрі
</w:t>
      </w:r>
    </w:p>
    <w:p>
      <w:pPr>
        <w:spacing w:after="0"/>
        <w:ind w:left="0"/>
        <w:jc w:val="both"/>
      </w:pPr>
      <w:r>
        <w:rPr>
          <w:rFonts w:ascii="Times New Roman"/>
          <w:b w:val="false"/>
          <w:i w:val="false"/>
          <w:color w:val="000000"/>
          <w:sz w:val="28"/>
        </w:rPr>
        <w:t>
Евниев                      - Қазақстан Республикасының Ауыл
</w:t>
      </w:r>
      <w:r>
        <w:br/>
      </w:r>
      <w:r>
        <w:rPr>
          <w:rFonts w:ascii="Times New Roman"/>
          <w:b w:val="false"/>
          <w:i w:val="false"/>
          <w:color w:val="000000"/>
          <w:sz w:val="28"/>
        </w:rPr>
        <w:t>
Арман Қайратұлы               шаруашылығы вице-министрі
</w:t>
      </w:r>
    </w:p>
    <w:p>
      <w:pPr>
        <w:spacing w:after="0"/>
        <w:ind w:left="0"/>
        <w:jc w:val="both"/>
      </w:pPr>
      <w:r>
        <w:rPr>
          <w:rFonts w:ascii="Times New Roman"/>
          <w:b w:val="false"/>
          <w:i w:val="false"/>
          <w:color w:val="000000"/>
          <w:sz w:val="28"/>
        </w:rPr>
        <w:t>
Белоног                     - Қазақстан Республикасы Денсаулық
</w:t>
      </w:r>
      <w:r>
        <w:br/>
      </w:r>
      <w:r>
        <w:rPr>
          <w:rFonts w:ascii="Times New Roman"/>
          <w:b w:val="false"/>
          <w:i w:val="false"/>
          <w:color w:val="000000"/>
          <w:sz w:val="28"/>
        </w:rPr>
        <w:t>
Анатолий Александрович        сақтау министрлігі
</w:t>
      </w:r>
      <w:r>
        <w:br/>
      </w:r>
      <w:r>
        <w:rPr>
          <w:rFonts w:ascii="Times New Roman"/>
          <w:b w:val="false"/>
          <w:i w:val="false"/>
          <w:color w:val="000000"/>
          <w:sz w:val="28"/>
        </w:rPr>
        <w:t>
                              Санитарлық-эпидемиалогиялық бақылау
</w:t>
      </w:r>
      <w:r>
        <w:br/>
      </w:r>
      <w:r>
        <w:rPr>
          <w:rFonts w:ascii="Times New Roman"/>
          <w:b w:val="false"/>
          <w:i w:val="false"/>
          <w:color w:val="000000"/>
          <w:sz w:val="28"/>
        </w:rPr>
        <w:t>
                              комитетінің төрағасы
</w:t>
      </w:r>
    </w:p>
    <w:p>
      <w:pPr>
        <w:spacing w:after="0"/>
        <w:ind w:left="0"/>
        <w:jc w:val="both"/>
      </w:pPr>
      <w:r>
        <w:rPr>
          <w:rFonts w:ascii="Times New Roman"/>
          <w:b w:val="false"/>
          <w:i w:val="false"/>
          <w:color w:val="000000"/>
          <w:sz w:val="28"/>
        </w:rPr>
        <w:t>
Рябцев                      - Қазақстан Республикасы Ауыл
</w:t>
      </w:r>
      <w:r>
        <w:br/>
      </w:r>
      <w:r>
        <w:rPr>
          <w:rFonts w:ascii="Times New Roman"/>
          <w:b w:val="false"/>
          <w:i w:val="false"/>
          <w:color w:val="000000"/>
          <w:sz w:val="28"/>
        </w:rPr>
        <w:t>
Анатолий Дмитриевич           шаруашылығы министрлігі Су ресурстары
</w:t>
      </w:r>
      <w:r>
        <w:br/>
      </w:r>
      <w:r>
        <w:rPr>
          <w:rFonts w:ascii="Times New Roman"/>
          <w:b w:val="false"/>
          <w:i w:val="false"/>
          <w:color w:val="000000"/>
          <w:sz w:val="28"/>
        </w:rPr>
        <w:t>
                              комитетінің төрағасы
</w:t>
      </w:r>
    </w:p>
    <w:p>
      <w:pPr>
        <w:spacing w:after="0"/>
        <w:ind w:left="0"/>
        <w:jc w:val="both"/>
      </w:pPr>
      <w:r>
        <w:rPr>
          <w:rFonts w:ascii="Times New Roman"/>
          <w:b w:val="false"/>
          <w:i w:val="false"/>
          <w:color w:val="000000"/>
          <w:sz w:val="28"/>
        </w:rPr>
        <w:t>
Тихонюк                     - Қазақстан Республикасы Индустрия және
</w:t>
      </w:r>
      <w:r>
        <w:br/>
      </w:r>
      <w:r>
        <w:rPr>
          <w:rFonts w:ascii="Times New Roman"/>
          <w:b w:val="false"/>
          <w:i w:val="false"/>
          <w:color w:val="000000"/>
          <w:sz w:val="28"/>
        </w:rPr>
        <w:t>
Николай Петрович              сауда министрлігі Құрылыс және
</w:t>
      </w:r>
      <w:r>
        <w:br/>
      </w:r>
      <w:r>
        <w:rPr>
          <w:rFonts w:ascii="Times New Roman"/>
          <w:b w:val="false"/>
          <w:i w:val="false"/>
          <w:color w:val="000000"/>
          <w:sz w:val="28"/>
        </w:rPr>
        <w:t>
                              тұрғын-үй-коммуналдық шаруашылық
</w:t>
      </w:r>
      <w:r>
        <w:br/>
      </w:r>
      <w:r>
        <w:rPr>
          <w:rFonts w:ascii="Times New Roman"/>
          <w:b w:val="false"/>
          <w:i w:val="false"/>
          <w:color w:val="000000"/>
          <w:sz w:val="28"/>
        </w:rPr>
        <w:t>
                              комитеті төрағасының орынбасары
</w:t>
      </w:r>
    </w:p>
    <w:p>
      <w:pPr>
        <w:spacing w:after="0"/>
        <w:ind w:left="0"/>
        <w:jc w:val="both"/>
      </w:pPr>
      <w:r>
        <w:rPr>
          <w:rFonts w:ascii="Times New Roman"/>
          <w:b w:val="false"/>
          <w:i w:val="false"/>
          <w:color w:val="000000"/>
          <w:sz w:val="28"/>
        </w:rPr>
        <w:t>
Отаров                      - Ақмола облысы әкімінің орынбасары
</w:t>
      </w:r>
      <w:r>
        <w:br/>
      </w:r>
      <w:r>
        <w:rPr>
          <w:rFonts w:ascii="Times New Roman"/>
          <w:b w:val="false"/>
          <w:i w:val="false"/>
          <w:color w:val="000000"/>
          <w:sz w:val="28"/>
        </w:rPr>
        <w:t>
Қадырхан Махмұтұлы
</w:t>
      </w:r>
    </w:p>
    <w:p>
      <w:pPr>
        <w:spacing w:after="0"/>
        <w:ind w:left="0"/>
        <w:jc w:val="both"/>
      </w:pPr>
      <w:r>
        <w:rPr>
          <w:rFonts w:ascii="Times New Roman"/>
          <w:b w:val="false"/>
          <w:i w:val="false"/>
          <w:color w:val="000000"/>
          <w:sz w:val="28"/>
        </w:rPr>
        <w:t>
Малғаздаров                 - Астана қаласының әкімдігі энергетика
</w:t>
      </w:r>
      <w:r>
        <w:br/>
      </w:r>
      <w:r>
        <w:rPr>
          <w:rFonts w:ascii="Times New Roman"/>
          <w:b w:val="false"/>
          <w:i w:val="false"/>
          <w:color w:val="000000"/>
          <w:sz w:val="28"/>
        </w:rPr>
        <w:t>
Ғабит Тілеукенұлы             және коммуналдық шаруашылық
</w:t>
      </w:r>
      <w:r>
        <w:br/>
      </w:r>
      <w:r>
        <w:rPr>
          <w:rFonts w:ascii="Times New Roman"/>
          <w:b w:val="false"/>
          <w:i w:val="false"/>
          <w:color w:val="000000"/>
          <w:sz w:val="28"/>
        </w:rPr>
        <w:t>
                              басқармасының бастығы
</w:t>
      </w:r>
    </w:p>
    <w:p>
      <w:pPr>
        <w:spacing w:after="0"/>
        <w:ind w:left="0"/>
        <w:jc w:val="both"/>
      </w:pPr>
      <w:r>
        <w:rPr>
          <w:rFonts w:ascii="Times New Roman"/>
          <w:b w:val="false"/>
          <w:i w:val="false"/>
          <w:color w:val="000000"/>
          <w:sz w:val="28"/>
        </w:rPr>
        <w:t>
Нұркенов                    - "Астана су арнасы" мемлекеттік
</w:t>
      </w:r>
      <w:r>
        <w:br/>
      </w:r>
      <w:r>
        <w:rPr>
          <w:rFonts w:ascii="Times New Roman"/>
          <w:b w:val="false"/>
          <w:i w:val="false"/>
          <w:color w:val="000000"/>
          <w:sz w:val="28"/>
        </w:rPr>
        <w:t>
Жанбыршы Есетұлы              коммуналдық кәсіпорнының бас директоры
</w:t>
      </w:r>
    </w:p>
    <w:p>
      <w:pPr>
        <w:spacing w:after="0"/>
        <w:ind w:left="0"/>
        <w:jc w:val="both"/>
      </w:pPr>
      <w:r>
        <w:rPr>
          <w:rFonts w:ascii="Times New Roman"/>
          <w:b w:val="false"/>
          <w:i w:val="false"/>
          <w:color w:val="000000"/>
          <w:sz w:val="28"/>
        </w:rPr>
        <w:t>
</w:t>
      </w:r>
      <w:r>
        <w:rPr>
          <w:rFonts w:ascii="Times New Roman"/>
          <w:b w:val="false"/>
          <w:i w:val="false"/>
          <w:color w:val="000000"/>
          <w:sz w:val="28"/>
        </w:rPr>
        <w:t>
      2. Жұмыс тобы он күн мерзімде ағынды суларды "Қарабидайық" жинақтаушысына құю жөніндегі жұмыстарды бұрын келісілген схема бойынша аяқтауды және жобаның өзін-өзі ақтауын қамтамасыз ету үшін мембраналық технологияларды қолдануды көздейтін "Астана қаласында "Талдыкөл" ағынды суларды жинақтаушысының орнын қалпына келтіре отырып оны жою" жобасын іс жүзінде іске асыру жөнінде ұсыныстар әзірлесін және Қазақстан Республикасының Үкіметіне енгізсін.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