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5b10" w14:textId="c8c5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нашақорлыққа және есірткі бизнесіне қарсы күрестің 2009 - 2011 жылдарға арналған бағдарламасының жобасын пысықтау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 сәуірдегі N 50-ө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нашақорлыққа және есірткі бизнесіне қарсы күрестің 2009 - 2011 жылдарға арналған бағдарламасының жобасын пысықтау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                 -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Нығметұлы           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Баймағанбетов            -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Нұртайұлы            министрі,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Сүлейменов               - Қазақстан Республикасы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Жанат Қуанышұлы            министрлігі Есірткі бизнесіне қарсы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және есірткі айналымын бақылау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Түсіпбеков               - Қазақстан Республикасының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Досқалиев                - Қазақстан Республикасының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Жақсылық Ақмырзаұлы       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Досмұхамбетов            -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Темірхан Мыңайдарұлы       спорт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Құл-Мұхаммед             - Қазақстан Республикасының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Абрарұлы            ақпарат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                -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Әбілғазы Қалиақпарұлы     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Сұлтанов   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Тұрлыханұлы         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Түймебаев                - Қазақстан Республикасының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Жансейіт Қансейітұлы      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Әбдіров                  - Қазақстан Республикасының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Мәжитұлы            Кеңесі Хатшысының орынбасары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Қауіпсіздік, Кеңесі Хатшылығының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меңгерушісі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 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Алик Жатқамбайұлы          Әкімшілігі Құқық қорғау жүйесі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меңгерушісі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Дауылбаев                - Қазақстан Республикасы Бас прокурорының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Асхат Қайзоллаұлы         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Білісбеков               - Қазақстан Республикасы Ұлттық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Нұрғали Дәулетбекұлы       комитеті төрағасының орынбасары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Лукин                    - Қазақстан Республикасы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Андрей Иванович            қылмысқа және сыбайлас жемқорлыққа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күрес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Кәрбозов                 - Қазақстан Республикасы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Қозы-Көрпеш Жапарханұлы    Кедендік бақылау комитетінің төрағасы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Қазақстан Республикасында нашақорлыққа және есірткі бизнесіне қарсы күрестің 2009 - 2011 жылдарға арналған бағдарламасының жобасын пысықтасын.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