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1636" w14:textId="2491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2009 жылғы 20 желтоқсандағы № 170-ө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шаралар туралы» Қазақстан Республикасы Үкіметінің 2009 жылғы 13 шілдедегі № 1059 қаулысының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 мен мүдделі ұйымдар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жылына бір рет, 10 желтоқсанға Қазақстан Республикасы Туризм және спорт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 жылына бір рет, 20 желтоқсанға Қазақстан Республикасының Үкіметіне Іс-шаралар жоспарының орындалу барысы туралы жиынтық ақпарат беруді қамтамасыз етсін.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20 желтоқсандағы</w:t>
      </w:r>
      <w:r>
        <w:br/>
      </w:r>
      <w:r>
        <w:rPr>
          <w:rFonts w:ascii="Times New Roman"/>
          <w:b w:val="false"/>
          <w:i w:val="false"/>
          <w:color w:val="000000"/>
          <w:sz w:val="28"/>
        </w:rPr>
        <w:t xml:space="preserve">
№ 170-ө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4903"/>
        <w:gridCol w:w="1969"/>
        <w:gridCol w:w="1810"/>
        <w:gridCol w:w="1709"/>
        <w:gridCol w:w="3024"/>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Р/с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Іс-шаралар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Аяқталу нысаны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Орындауға жауаптылар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 мерзімі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Қаржыландыру көздері мен сомалары (мың теңге)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Қазақстан Республикасының ұлттық құрама командаларын дайындау мен Олимпиада және Азия ойындарына олардың қатысуы жөніндегі ұйымдастыру іс-шаралары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ұлттық құрама командаларының спортшыларын (бұдан әрі - спортшылар)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(бұдан әрі - қысқы (жазғы) Азия, Олимпиада ойындарына қатысуға дайындау жөнінде тұрақты жұмыс істейтін Штаб құру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ТСМ-нің бұйрығы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- 10 671,0</w:t>
            </w:r>
            <w:r>
              <w:br/>
            </w:r>
            <w:r>
              <w:rPr>
                <w:rFonts w:ascii="Times New Roman"/>
                <w:b w:val="false"/>
                <w:i w:val="false"/>
                <w:color w:val="000000"/>
                <w:sz w:val="20"/>
              </w:rPr>
              <w:t>
2012 жыл - 45 937,0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қатысуға кандидат спортшылардың жеке дайындық жоспарларын бекіту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ТСМ-нің бұйрығы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2011 жылдар, 20 қаңтар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 мен жақын қарсыластардың халықаралық жарыстарда өнер көрсету нәтижелерін талдау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талдамалық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Астана және Алматы қалаларының әкімдіктері, ҰОК (келісім бойынша),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2011 жылдар,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Спортшылардың дайындығын және олардың қысқы (жазғы) Азия, Олимпиада ойындарында өнер көрсетуінің жоспарланып отырған нәтижелерін талдау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талдамалық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Астана және Алматы қалаларының әкімдіктері,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2011 жылдар, 10 желтоқсан жазғы түрлері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ойындарында әр түрлі дәрежедегі медальдарды жеңіп алу жөнінде жоспар-тапсырма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және жазғы спорт түрлерінен олимпиадалық кезеңге 2010 жылғы 10 шілде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сайынғы Спорттық іс-шаралардың күнтізбелік жоспарына сәйкес спортшылардың спорттық іс-шараларға қатысуын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Үкіметіне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облыстардың, Астана және Алматы қалаларының әкімдіктері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2011 жылдар, 25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- 456 033,0 2011 жыл - 497 076,0 2012 жыл - 539 328,0</w:t>
            </w:r>
            <w:r>
              <w:br/>
            </w:r>
            <w:r>
              <w:rPr>
                <w:rFonts w:ascii="Times New Roman"/>
                <w:b w:val="false"/>
                <w:i w:val="false"/>
                <w:color w:val="000000"/>
                <w:sz w:val="20"/>
              </w:rPr>
              <w:t>
012 «Жоғары жетістіктер спортын дамыту» бағдарламасы ЖБ:</w:t>
            </w:r>
            <w:r>
              <w:br/>
            </w:r>
            <w:r>
              <w:rPr>
                <w:rFonts w:ascii="Times New Roman"/>
                <w:b w:val="false"/>
                <w:i w:val="false"/>
                <w:color w:val="000000"/>
                <w:sz w:val="20"/>
              </w:rPr>
              <w:t>
2010 жыл - 1 399 739,7 2011 жыл - 1 391 773,0 2012 жыл - 1 410 860,0 260003 «Облыстық деңгейде спорт жарыстарын өткізу» бағдарламасы 260004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бағдарламасы 260006 - «Балаларға қосымша білім беру»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қатысуға кандидат спортшыларды материалдық ынталандыру және олардың тұрмыстық жағдайларын жақсарту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Астана және Алматы қалаларының мүдделі әкімдіктері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2010 жыл - 145 863,1</w:t>
            </w:r>
            <w:r>
              <w:br/>
            </w:r>
            <w:r>
              <w:rPr>
                <w:rFonts w:ascii="Times New Roman"/>
                <w:b w:val="false"/>
                <w:i w:val="false"/>
                <w:color w:val="000000"/>
                <w:sz w:val="20"/>
              </w:rPr>
              <w:t>
2011 жыл - 140 953,4</w:t>
            </w:r>
            <w:r>
              <w:br/>
            </w:r>
            <w:r>
              <w:rPr>
                <w:rFonts w:ascii="Times New Roman"/>
                <w:b w:val="false"/>
                <w:i w:val="false"/>
                <w:color w:val="000000"/>
                <w:sz w:val="20"/>
              </w:rPr>
              <w:t>
2012 жыл - 132 155,0 260033 «Облыстық деңгейде спорт жарыстарын өткізу» бағдарламасы 260004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Спортшылардың қысқы (жазғы) Азия, Олимпиада ойындарына дайындалуы мен қатысуы туралы мәселелер бойынша семинар-кеңес өткізу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Үкіметіне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- 14 239,0</w:t>
            </w:r>
            <w:r>
              <w:br/>
            </w:r>
            <w:r>
              <w:rPr>
                <w:rFonts w:ascii="Times New Roman"/>
                <w:b w:val="false"/>
                <w:i w:val="false"/>
                <w:color w:val="000000"/>
                <w:sz w:val="20"/>
              </w:rPr>
              <w:t>
2011 жыл - 15 521,0</w:t>
            </w:r>
            <w:r>
              <w:br/>
            </w:r>
            <w:r>
              <w:rPr>
                <w:rFonts w:ascii="Times New Roman"/>
                <w:b w:val="false"/>
                <w:i w:val="false"/>
                <w:color w:val="000000"/>
                <w:sz w:val="20"/>
              </w:rPr>
              <w:t>
2012 жыл - 16 840,0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ойындарында медальдар мен жүлделі орындарды жеңіп алуға үміткерлердің құрамын анықтау және олармен келісім-шарттар жасасу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«Ұлттық штаттық командалар және спорт резерві дирекциясы» РМҚК,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дайындықтың қорытынды кезеңін өткізу үшін шет елдердегі спорт базалардың қоса алғанда, спорт базаларын анықтау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«Ұлттық штаттық командалар және спорт резерві дирекциясы» РМҚК,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- 497 559,0</w:t>
            </w:r>
            <w:r>
              <w:br/>
            </w:r>
            <w:r>
              <w:rPr>
                <w:rFonts w:ascii="Times New Roman"/>
                <w:b w:val="false"/>
                <w:i w:val="false"/>
                <w:color w:val="000000"/>
                <w:sz w:val="20"/>
              </w:rPr>
              <w:t>
2011 жыл - 542 339,0</w:t>
            </w:r>
            <w:r>
              <w:br/>
            </w:r>
            <w:r>
              <w:rPr>
                <w:rFonts w:ascii="Times New Roman"/>
                <w:b w:val="false"/>
                <w:i w:val="false"/>
                <w:color w:val="000000"/>
                <w:sz w:val="20"/>
              </w:rPr>
              <w:t>
2012 жыл - 588 438,0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 спорттық керек-жарақпен және спорттық мүкәммалмен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ТСМ-нің бұйрығы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облыстардың, Астана және Алматы қалаларының әкімдіктері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түрлері:2010, 2011 жылдар, желтоқсан</w:t>
            </w:r>
            <w:r>
              <w:br/>
            </w:r>
            <w:r>
              <w:rPr>
                <w:rFonts w:ascii="Times New Roman"/>
                <w:b w:val="false"/>
                <w:i w:val="false"/>
                <w:color w:val="000000"/>
                <w:sz w:val="20"/>
              </w:rPr>
              <w:t>
Қысқы түрлері:2010, 2011 жылдар, ақпан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- 47 512,0</w:t>
            </w:r>
            <w:r>
              <w:br/>
            </w:r>
            <w:r>
              <w:rPr>
                <w:rFonts w:ascii="Times New Roman"/>
                <w:b w:val="false"/>
                <w:i w:val="false"/>
                <w:color w:val="000000"/>
                <w:sz w:val="20"/>
              </w:rPr>
              <w:t>
2011 жыл - 55 600,0</w:t>
            </w:r>
            <w:r>
              <w:br/>
            </w:r>
            <w:r>
              <w:rPr>
                <w:rFonts w:ascii="Times New Roman"/>
                <w:b w:val="false"/>
                <w:i w:val="false"/>
                <w:color w:val="000000"/>
                <w:sz w:val="20"/>
              </w:rPr>
              <w:t>
2012 жыл - 66 000,0</w:t>
            </w:r>
            <w:r>
              <w:br/>
            </w:r>
            <w:r>
              <w:rPr>
                <w:rFonts w:ascii="Times New Roman"/>
                <w:b w:val="false"/>
                <w:i w:val="false"/>
                <w:color w:val="000000"/>
                <w:sz w:val="20"/>
              </w:rPr>
              <w:t>
012 «Жоғары жетістіктер спортын дамыту» бағдарламасы</w:t>
            </w:r>
            <w:r>
              <w:br/>
            </w:r>
            <w:r>
              <w:rPr>
                <w:rFonts w:ascii="Times New Roman"/>
                <w:b w:val="false"/>
                <w:i w:val="false"/>
                <w:color w:val="000000"/>
                <w:sz w:val="20"/>
              </w:rPr>
              <w:t>
ЖБ:</w:t>
            </w:r>
            <w:r>
              <w:br/>
            </w:r>
            <w:r>
              <w:rPr>
                <w:rFonts w:ascii="Times New Roman"/>
                <w:b w:val="false"/>
                <w:i w:val="false"/>
                <w:color w:val="000000"/>
                <w:sz w:val="20"/>
              </w:rPr>
              <w:t>
2010 жыл - 121 069,0</w:t>
            </w:r>
            <w:r>
              <w:br/>
            </w:r>
            <w:r>
              <w:rPr>
                <w:rFonts w:ascii="Times New Roman"/>
                <w:b w:val="false"/>
                <w:i w:val="false"/>
                <w:color w:val="000000"/>
                <w:sz w:val="20"/>
              </w:rPr>
              <w:t>
2011 жыл - 122 841,0</w:t>
            </w:r>
            <w:r>
              <w:br/>
            </w:r>
            <w:r>
              <w:rPr>
                <w:rFonts w:ascii="Times New Roman"/>
                <w:b w:val="false"/>
                <w:i w:val="false"/>
                <w:color w:val="000000"/>
                <w:sz w:val="20"/>
              </w:rPr>
              <w:t>
2012 жыл - 131 963,0 260003 «Облыстық деңгейде спорт жарыстарын өткізу» бағдарламасы 260004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260006 «Балаларға қосымша білім беру» бағдарламасы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Медициналық және медицина-биологиялық қамтамасыз ету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Спортшылардың денсаулығын кешенді медициналық бақылауды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«Спорттық медицина және оңалту орталығы» РМҚК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- 27 087,0</w:t>
            </w:r>
            <w:r>
              <w:br/>
            </w:r>
            <w:r>
              <w:rPr>
                <w:rFonts w:ascii="Times New Roman"/>
                <w:b w:val="false"/>
                <w:i w:val="false"/>
                <w:color w:val="000000"/>
                <w:sz w:val="20"/>
              </w:rPr>
              <w:t>
2011 жыл - 15 478,0</w:t>
            </w:r>
            <w:r>
              <w:br/>
            </w:r>
            <w:r>
              <w:rPr>
                <w:rFonts w:ascii="Times New Roman"/>
                <w:b w:val="false"/>
                <w:i w:val="false"/>
                <w:color w:val="000000"/>
                <w:sz w:val="20"/>
              </w:rPr>
              <w:t>
2012 жыл - 11 609,0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 қажетті витаминдік препараттармен, фармакологиялық және қалпына келтіру құралдарымен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«Спорттық медицина және оңалту орталығы» РМҚК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Спортшыларды допингке қарсы тәрбиелеу жөніндегі шараларды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«Спортшылардың допингке қарсы зертханасы» РМҚК, ҰОК (келісім бойынша),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қатысуға кандидат спортшыларды допинг-тестілеуден өткізу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ТСМ-ге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ТСМ Спорт комитетінің «Спортшылардың допингке қарсы зертханасы» РМҚК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- 34 592,0</w:t>
            </w:r>
            <w:r>
              <w:br/>
            </w:r>
            <w:r>
              <w:rPr>
                <w:rFonts w:ascii="Times New Roman"/>
                <w:b w:val="false"/>
                <w:i w:val="false"/>
                <w:color w:val="000000"/>
                <w:sz w:val="20"/>
              </w:rPr>
              <w:t>
2011 жыл - 19 218,0</w:t>
            </w:r>
            <w:r>
              <w:br/>
            </w:r>
            <w:r>
              <w:rPr>
                <w:rFonts w:ascii="Times New Roman"/>
                <w:b w:val="false"/>
                <w:i w:val="false"/>
                <w:color w:val="000000"/>
                <w:sz w:val="20"/>
              </w:rPr>
              <w:t>
2012 жыл - 16 949,0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Аккредиттеу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қатысу үшін жол жүретін Қазақстан Республикасы делегацияларының аккредиттеу алуы үшін қажетті құжаттарды ресімдеу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Үкіметіне ақпарат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ҰОК (келісім бойынша), спорт түрлері федерациялары (келісім бойынша)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сайын, 10 желтоқсан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Патриоттық және ақпараттық-насихат жұмысы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ойындарына қатысу үшін жол жүретін Қазақстан Республикасының спорттық делегацияларын салтанатты түрде шығарып салуға байланысты іс-шаралар өткізу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ТСМ-нің бұйрығы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 облыстардың, Астана және Алматы қалаларының мүдделі әкімдіктері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r>
              <w:br/>
            </w:r>
            <w:r>
              <w:rPr>
                <w:rFonts w:ascii="Times New Roman"/>
                <w:b w:val="false"/>
                <w:i w:val="false"/>
                <w:color w:val="000000"/>
                <w:sz w:val="20"/>
              </w:rPr>
              <w:t>
2011 жылғы, қаңтар</w:t>
            </w:r>
            <w:r>
              <w:br/>
            </w:r>
            <w:r>
              <w:rPr>
                <w:rFonts w:ascii="Times New Roman"/>
                <w:b w:val="false"/>
                <w:i w:val="false"/>
                <w:color w:val="000000"/>
                <w:sz w:val="20"/>
              </w:rPr>
              <w:t>
2012 жылғы, маусым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- 764,0</w:t>
            </w:r>
            <w:r>
              <w:br/>
            </w:r>
            <w:r>
              <w:rPr>
                <w:rFonts w:ascii="Times New Roman"/>
                <w:b w:val="false"/>
                <w:i w:val="false"/>
                <w:color w:val="000000"/>
                <w:sz w:val="20"/>
              </w:rPr>
              <w:t>
2012 жыл - 3 520,0</w:t>
            </w:r>
            <w:r>
              <w:br/>
            </w:r>
            <w:r>
              <w:rPr>
                <w:rFonts w:ascii="Times New Roman"/>
                <w:b w:val="false"/>
                <w:i w:val="false"/>
                <w:color w:val="000000"/>
                <w:sz w:val="20"/>
              </w:rPr>
              <w:t>
012 «Жоғары жетістіктер спортын дамыту» бағдарламасы</w:t>
            </w:r>
            <w:r>
              <w:br/>
            </w:r>
            <w:r>
              <w:rPr>
                <w:rFonts w:ascii="Times New Roman"/>
                <w:b w:val="false"/>
                <w:i w:val="false"/>
                <w:color w:val="000000"/>
                <w:sz w:val="20"/>
              </w:rPr>
              <w:t>
ЖБ:</w:t>
            </w:r>
            <w:r>
              <w:br/>
            </w:r>
            <w:r>
              <w:rPr>
                <w:rFonts w:ascii="Times New Roman"/>
                <w:b w:val="false"/>
                <w:i w:val="false"/>
                <w:color w:val="000000"/>
                <w:sz w:val="20"/>
              </w:rPr>
              <w:t>
2010 жыл - 8 818,0</w:t>
            </w:r>
            <w:r>
              <w:br/>
            </w:r>
            <w:r>
              <w:rPr>
                <w:rFonts w:ascii="Times New Roman"/>
                <w:b w:val="false"/>
                <w:i w:val="false"/>
                <w:color w:val="000000"/>
                <w:sz w:val="20"/>
              </w:rPr>
              <w:t>
2011 жыл - 860,0</w:t>
            </w:r>
            <w:r>
              <w:br/>
            </w:r>
            <w:r>
              <w:rPr>
                <w:rFonts w:ascii="Times New Roman"/>
                <w:b w:val="false"/>
                <w:i w:val="false"/>
                <w:color w:val="000000"/>
                <w:sz w:val="20"/>
              </w:rPr>
              <w:t>
2012 жыл - 13 953,0</w:t>
            </w:r>
            <w:r>
              <w:br/>
            </w:r>
            <w:r>
              <w:rPr>
                <w:rFonts w:ascii="Times New Roman"/>
                <w:b w:val="false"/>
                <w:i w:val="false"/>
                <w:color w:val="000000"/>
                <w:sz w:val="20"/>
              </w:rPr>
              <w:t>
260033 «Облыстық деңгейде спорт жарыстарын өткізу» бағдарламасы 260004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бағдарламасы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Қысқы (жазғы) Азия, Олимпиада ойындары өтетін жерлерді қажетті ұлттық атрибуттармен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ТСМ-нің бұйрығы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 2010 жылғы қараша 2011 жылғы ақпан 2012 жылғы шілде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2010 жыл - 1 466,0</w:t>
            </w:r>
            <w:r>
              <w:br/>
            </w:r>
            <w:r>
              <w:rPr>
                <w:rFonts w:ascii="Times New Roman"/>
                <w:b w:val="false"/>
                <w:i w:val="false"/>
                <w:color w:val="000000"/>
                <w:sz w:val="20"/>
              </w:rPr>
              <w:t>
2012 жыл - 1 810,0</w:t>
            </w:r>
            <w:r>
              <w:br/>
            </w:r>
            <w:r>
              <w:rPr>
                <w:rFonts w:ascii="Times New Roman"/>
                <w:b w:val="false"/>
                <w:i w:val="false"/>
                <w:color w:val="000000"/>
                <w:sz w:val="20"/>
              </w:rPr>
              <w:t>
012 «Жоғары жетістіктер спортын дамыту» бағдарламасы</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және жергілікті бюджеттен берілетін барлық қаражат:</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 - 2 765 413,0</w:t>
            </w:r>
            <w:r>
              <w:br/>
            </w:r>
            <w:r>
              <w:rPr>
                <w:rFonts w:ascii="Times New Roman"/>
                <w:b w:val="false"/>
                <w:i w:val="false"/>
                <w:color w:val="000000"/>
                <w:sz w:val="20"/>
              </w:rPr>
              <w:t>
2011 жыл - 2 801 659,0</w:t>
            </w:r>
            <w:r>
              <w:br/>
            </w:r>
            <w:r>
              <w:rPr>
                <w:rFonts w:ascii="Times New Roman"/>
                <w:b w:val="false"/>
                <w:i w:val="false"/>
                <w:color w:val="000000"/>
                <w:sz w:val="20"/>
              </w:rPr>
              <w:t xml:space="preserve">
2012 жыл - 2 979 362,0 </w:t>
            </w:r>
            <w:r>
              <w:rPr>
                <w:rFonts w:ascii="Times New Roman"/>
                <w:b/>
                <w:i w:val="false"/>
                <w:color w:val="000000"/>
                <w:sz w:val="20"/>
              </w:rPr>
              <w:t>Жиыны: 8 546 434,0</w:t>
            </w:r>
          </w:p>
        </w:tc>
      </w:tr>
      <w:tr>
        <w:trPr>
          <w:trHeight w:val="30" w:hRule="atLeast"/>
        </w:trPr>
        <w:tc>
          <w:tcPr>
            <w:tcW w:w="0" w:type="auto"/>
            <w:vMerge/>
            <w:tcBorders>
              <w:top w:val="nil"/>
              <w:left w:val="single" w:color="cfcfcf" w:sz="5"/>
              <w:bottom w:val="single" w:color="cfcfcf" w:sz="5"/>
              <w:right w:val="single" w:color="cfcfcf" w:sz="5"/>
            </w:tcBorders>
          </w:tcP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оның ішінде республикалық бюджеттен: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 - 1 089 923,0</w:t>
            </w:r>
            <w:r>
              <w:br/>
            </w:r>
            <w:r>
              <w:rPr>
                <w:rFonts w:ascii="Times New Roman"/>
                <w:b w:val="false"/>
                <w:i w:val="false"/>
                <w:color w:val="000000"/>
                <w:sz w:val="20"/>
              </w:rPr>
              <w:t>
2011 жыл - 1 145 232,0</w:t>
            </w:r>
            <w:r>
              <w:br/>
            </w:r>
            <w:r>
              <w:rPr>
                <w:rFonts w:ascii="Times New Roman"/>
                <w:b w:val="false"/>
                <w:i w:val="false"/>
                <w:color w:val="000000"/>
                <w:sz w:val="20"/>
              </w:rPr>
              <w:t>
2012 жыл - 1 290 431,0</w:t>
            </w:r>
            <w:r>
              <w:br/>
            </w:r>
            <w:r>
              <w:rPr>
                <w:rFonts w:ascii="Times New Roman"/>
                <w:b w:val="false"/>
                <w:i w:val="false"/>
                <w:color w:val="000000"/>
                <w:sz w:val="20"/>
              </w:rPr>
              <w:t>
</w:t>
            </w:r>
            <w:r>
              <w:rPr>
                <w:rFonts w:ascii="Times New Roman"/>
                <w:b/>
                <w:i w:val="false"/>
                <w:color w:val="000000"/>
                <w:sz w:val="20"/>
              </w:rPr>
              <w:t>Жиыны: 3 525 586,0</w:t>
            </w:r>
          </w:p>
        </w:tc>
      </w:tr>
      <w:tr>
        <w:trPr>
          <w:trHeight w:val="30" w:hRule="atLeast"/>
        </w:trPr>
        <w:tc>
          <w:tcPr>
            <w:tcW w:w="0" w:type="auto"/>
            <w:vMerge/>
            <w:tcBorders>
              <w:top w:val="nil"/>
              <w:left w:val="single" w:color="cfcfcf" w:sz="5"/>
              <w:bottom w:val="single" w:color="cfcfcf" w:sz="5"/>
              <w:right w:val="single" w:color="cfcfcf" w:sz="5"/>
            </w:tcBorders>
          </w:tcP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оның ішінде жергілікті бюджеттен: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 - 1 675 489,8</w:t>
            </w:r>
            <w:r>
              <w:br/>
            </w:r>
            <w:r>
              <w:rPr>
                <w:rFonts w:ascii="Times New Roman"/>
                <w:b w:val="false"/>
                <w:i w:val="false"/>
                <w:color w:val="000000"/>
                <w:sz w:val="20"/>
              </w:rPr>
              <w:t>
2011 жыл - 1 656 427,4</w:t>
            </w:r>
            <w:r>
              <w:br/>
            </w:r>
            <w:r>
              <w:rPr>
                <w:rFonts w:ascii="Times New Roman"/>
                <w:b w:val="false"/>
                <w:i w:val="false"/>
                <w:color w:val="000000"/>
                <w:sz w:val="20"/>
              </w:rPr>
              <w:t>
2012 жыл - 1 688 931,0</w:t>
            </w:r>
            <w:r>
              <w:br/>
            </w:r>
            <w:r>
              <w:rPr>
                <w:rFonts w:ascii="Times New Roman"/>
                <w:b w:val="false"/>
                <w:i w:val="false"/>
                <w:color w:val="000000"/>
                <w:sz w:val="20"/>
              </w:rPr>
              <w:t>
</w:t>
            </w:r>
            <w:r>
              <w:rPr>
                <w:rFonts w:ascii="Times New Roman"/>
                <w:b/>
                <w:i w:val="false"/>
                <w:color w:val="000000"/>
                <w:sz w:val="20"/>
              </w:rPr>
              <w:t>Жиыны: 5 020 848,2</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РМҚК - республикалық мемлекеттік қазыналық кәсіпорны</w:t>
      </w:r>
      <w:r>
        <w:br/>
      </w:r>
      <w:r>
        <w:rPr>
          <w:rFonts w:ascii="Times New Roman"/>
          <w:b w:val="false"/>
          <w:i w:val="false"/>
          <w:color w:val="000000"/>
          <w:sz w:val="28"/>
        </w:rPr>
        <w:t>
      ҰОК - Қазақстан Республикасы Ұлттық Олимпиадалық комитеті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