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dd9d" w14:textId="05ad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III Астана экономикалық форумына дайындық және оны өткізу мәселелері</w:t>
      </w:r>
    </w:p>
    <w:p>
      <w:pPr>
        <w:spacing w:after="0"/>
        <w:ind w:left="0"/>
        <w:jc w:val="both"/>
      </w:pPr>
      <w:r>
        <w:rPr>
          <w:rFonts w:ascii="Times New Roman"/>
          <w:b w:val="false"/>
          <w:i w:val="false"/>
          <w:color w:val="000000"/>
          <w:sz w:val="28"/>
        </w:rPr>
        <w:t>Қазақстан Республикасы Премьер-Министрінің 2010 жылғы 14 қаңтардағы № 3-ө Өкімі</w:t>
      </w:r>
    </w:p>
    <w:p>
      <w:pPr>
        <w:spacing w:after="0"/>
        <w:ind w:left="0"/>
        <w:jc w:val="both"/>
      </w:pPr>
      <w:bookmarkStart w:name="z1" w:id="0"/>
      <w:r>
        <w:rPr>
          <w:rFonts w:ascii="Times New Roman"/>
          <w:b w:val="false"/>
          <w:i w:val="false"/>
          <w:color w:val="000000"/>
          <w:sz w:val="28"/>
        </w:rPr>
        <w:t>
      Астана қаласында 2010 жылғы 1 - 2 шілде кезеңінде III Астана экономикалық форумын тиімді ұйымдастыру мен өткізуді қамтамасыз ету мақсатында:</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III Астана экономикалық форумына дайындық және оны өткізу жөніндегі ұйымдастыру комитетінің құрамы;</w:t>
      </w:r>
      <w:r>
        <w:br/>
      </w:r>
      <w:r>
        <w:rPr>
          <w:rFonts w:ascii="Times New Roman"/>
          <w:b w:val="false"/>
          <w:i w:val="false"/>
          <w:color w:val="000000"/>
          <w:sz w:val="28"/>
        </w:rPr>
        <w:t>
</w:t>
      </w:r>
      <w:r>
        <w:rPr>
          <w:rFonts w:ascii="Times New Roman"/>
          <w:b w:val="false"/>
          <w:i w:val="false"/>
          <w:color w:val="000000"/>
          <w:sz w:val="28"/>
        </w:rPr>
        <w:t>
      2) III Астана экономикалық форумын өткізу бағдарламасы;</w:t>
      </w:r>
      <w:r>
        <w:br/>
      </w:r>
      <w:r>
        <w:rPr>
          <w:rFonts w:ascii="Times New Roman"/>
          <w:b w:val="false"/>
          <w:i w:val="false"/>
          <w:color w:val="000000"/>
          <w:sz w:val="28"/>
        </w:rPr>
        <w:t>
</w:t>
      </w:r>
      <w:r>
        <w:rPr>
          <w:rFonts w:ascii="Times New Roman"/>
          <w:b w:val="false"/>
          <w:i w:val="false"/>
          <w:color w:val="000000"/>
          <w:sz w:val="28"/>
        </w:rPr>
        <w:t>
      3) III Астана экономикалық форумына дайындық және оны өткізу жөніндегі іс-шаралар жоспары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 мен өзге де ұйымдар (келісім бойынша) Іс-шаралар жоспарында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жұмыс топтары құрылсын және бекітілсін: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министрлігіне - ғылыми бағыт бойынша;</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қатысуымен Қазақстан Республикасы Индустрия және жаңа технологиялар министрлігіне «Самұрық-Қазына» ұлттық әл-ауқат қоры» акционерлік қоғамымен келісім бойынша - энергетикалық бағыт бойынша;</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министрлігіне - индустриялық-инновациялық бағыт бойынша.</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Премьер-Министрінің 2010.05.06 </w:t>
      </w:r>
      <w:r>
        <w:rPr>
          <w:rFonts w:ascii="Times New Roman"/>
          <w:b w:val="false"/>
          <w:i w:val="false"/>
          <w:color w:val="000000"/>
          <w:sz w:val="28"/>
        </w:rPr>
        <w:t>№ 62-ө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000000"/>
          <w:sz w:val="28"/>
        </w:rPr>
        <w:t>
      4. Осы өкімнің іске асырылуын бақылау Қазақстан Республикасы Экономикалық даму және сауда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Премьер-Министрінің 2010.05.06 </w:t>
      </w:r>
      <w:r>
        <w:rPr>
          <w:rFonts w:ascii="Times New Roman"/>
          <w:b w:val="false"/>
          <w:i w:val="false"/>
          <w:color w:val="000000"/>
          <w:sz w:val="28"/>
        </w:rPr>
        <w:t>№ 62-ө</w:t>
      </w:r>
      <w:r>
        <w:rPr>
          <w:rFonts w:ascii="Times New Roman"/>
          <w:b w:val="false"/>
          <w:i w:val="false"/>
          <w:color w:val="ff0000"/>
          <w:sz w:val="28"/>
        </w:rPr>
        <w:t xml:space="preserve"> Өкімімен.</w:t>
      </w:r>
    </w:p>
    <w:bookmarkEnd w:id="0"/>
    <w:p>
      <w:pPr>
        <w:spacing w:after="0"/>
        <w:ind w:left="0"/>
        <w:jc w:val="both"/>
      </w:pPr>
      <w:r>
        <w:rPr>
          <w:rFonts w:ascii="Times New Roman"/>
          <w:b w:val="false"/>
          <w:i/>
          <w:color w:val="000000"/>
          <w:sz w:val="28"/>
        </w:rPr>
        <w:t>      Премьер-Министр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14 қаңтардағы</w:t>
      </w:r>
      <w:r>
        <w:br/>
      </w:r>
      <w:r>
        <w:rPr>
          <w:rFonts w:ascii="Times New Roman"/>
          <w:b w:val="false"/>
          <w:i w:val="false"/>
          <w:color w:val="000000"/>
          <w:sz w:val="28"/>
        </w:rPr>
        <w:t xml:space="preserve">
№ 3-ө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III Астана экономикалық</w:t>
      </w:r>
      <w:r>
        <w:br/>
      </w:r>
      <w:r>
        <w:rPr>
          <w:rFonts w:ascii="Times New Roman"/>
          <w:b/>
          <w:i w:val="false"/>
          <w:color w:val="000000"/>
        </w:rPr>
        <w:t>
форумына дайындық және оны өткізу жөніндегі</w:t>
      </w:r>
      <w:r>
        <w:br/>
      </w:r>
      <w:r>
        <w:rPr>
          <w:rFonts w:ascii="Times New Roman"/>
          <w:b/>
          <w:i w:val="false"/>
          <w:color w:val="000000"/>
        </w:rPr>
        <w:t>
ұйымдастыру комитетінің құрамы</w:t>
      </w:r>
    </w:p>
    <w:p>
      <w:pPr>
        <w:spacing w:after="0"/>
        <w:ind w:left="0"/>
        <w:jc w:val="both"/>
      </w:pPr>
      <w:r>
        <w:rPr>
          <w:rFonts w:ascii="Times New Roman"/>
          <w:b w:val="false"/>
          <w:i w:val="false"/>
          <w:color w:val="ff0000"/>
          <w:sz w:val="28"/>
        </w:rPr>
        <w:t xml:space="preserve">      Ескерту. Құрамға өзгерту енгізілді - ҚР Премьер-Министрінің 2010.05.06 </w:t>
      </w:r>
      <w:r>
        <w:rPr>
          <w:rFonts w:ascii="Times New Roman"/>
          <w:b w:val="false"/>
          <w:i w:val="false"/>
          <w:color w:val="ff0000"/>
          <w:sz w:val="28"/>
        </w:rPr>
        <w:t>№ 62-ө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Мәсімов                     - Қазақстан Республикасының Премьер-</w:t>
      </w:r>
      <w:r>
        <w:br/>
      </w:r>
      <w:r>
        <w:rPr>
          <w:rFonts w:ascii="Times New Roman"/>
          <w:b w:val="false"/>
          <w:i w:val="false"/>
          <w:color w:val="000000"/>
          <w:sz w:val="28"/>
        </w:rPr>
        <w:t>
Кәрім Қажымқанұлы             Министрі, төраға</w:t>
      </w:r>
    </w:p>
    <w:p>
      <w:pPr>
        <w:spacing w:after="0"/>
        <w:ind w:left="0"/>
        <w:jc w:val="both"/>
      </w:pPr>
      <w:r>
        <w:rPr>
          <w:rFonts w:ascii="Times New Roman"/>
          <w:b w:val="false"/>
          <w:i w:val="false"/>
          <w:color w:val="000000"/>
          <w:sz w:val="28"/>
        </w:rPr>
        <w:t>Сұлтанов                    - Қазақстан Республикасы Президентінің</w:t>
      </w:r>
      <w:r>
        <w:br/>
      </w:r>
      <w:r>
        <w:rPr>
          <w:rFonts w:ascii="Times New Roman"/>
          <w:b w:val="false"/>
          <w:i w:val="false"/>
          <w:color w:val="000000"/>
          <w:sz w:val="28"/>
        </w:rPr>
        <w:t>
Бахыт Тұрлыханұлы             көмекшісі, төрағаның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Айтжанова                   - Қазақстан Республикасының Экономикалық</w:t>
      </w:r>
      <w:r>
        <w:br/>
      </w:r>
      <w:r>
        <w:rPr>
          <w:rFonts w:ascii="Times New Roman"/>
          <w:b w:val="false"/>
          <w:i w:val="false"/>
          <w:color w:val="000000"/>
          <w:sz w:val="28"/>
        </w:rPr>
        <w:t xml:space="preserve">
Жанар Сейдахметқызы           даму және сауда министрі, төрағаның </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Баймағанбетов               - Қазақстан Республикасының Ішкі істер</w:t>
      </w:r>
      <w:r>
        <w:br/>
      </w:r>
      <w:r>
        <w:rPr>
          <w:rFonts w:ascii="Times New Roman"/>
          <w:b w:val="false"/>
          <w:i w:val="false"/>
          <w:color w:val="000000"/>
          <w:sz w:val="28"/>
        </w:rPr>
        <w:t>
Серік Нұртайұлы               министрі</w:t>
      </w:r>
    </w:p>
    <w:p>
      <w:pPr>
        <w:spacing w:after="0"/>
        <w:ind w:left="0"/>
        <w:jc w:val="both"/>
      </w:pPr>
      <w:r>
        <w:rPr>
          <w:rFonts w:ascii="Times New Roman"/>
          <w:b w:val="false"/>
          <w:i w:val="false"/>
          <w:color w:val="000000"/>
          <w:sz w:val="28"/>
        </w:rPr>
        <w:t>Жәмішев                     - Қазақстан Республикасының Қаржы</w:t>
      </w:r>
      <w:r>
        <w:br/>
      </w: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Исекешев                    - Қазақстан Республикасы</w:t>
      </w:r>
      <w:r>
        <w:br/>
      </w:r>
      <w:r>
        <w:rPr>
          <w:rFonts w:ascii="Times New Roman"/>
          <w:b w:val="false"/>
          <w:i w:val="false"/>
          <w:color w:val="000000"/>
          <w:sz w:val="28"/>
        </w:rPr>
        <w:t>
Әсет Өрентайұлы               Премьер-Министрінің орынбасары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w:t>
      </w:r>
    </w:p>
    <w:p>
      <w:pPr>
        <w:spacing w:after="0"/>
        <w:ind w:left="0"/>
        <w:jc w:val="both"/>
      </w:pPr>
      <w:r>
        <w:rPr>
          <w:rFonts w:ascii="Times New Roman"/>
          <w:b w:val="false"/>
          <w:i w:val="false"/>
          <w:color w:val="000000"/>
          <w:sz w:val="28"/>
        </w:rPr>
        <w:t>Құл-Мұхаммед                - Қазақстан Республикасының Мәдениет</w:t>
      </w:r>
      <w:r>
        <w:br/>
      </w:r>
      <w:r>
        <w:rPr>
          <w:rFonts w:ascii="Times New Roman"/>
          <w:b w:val="false"/>
          <w:i w:val="false"/>
          <w:color w:val="000000"/>
          <w:sz w:val="28"/>
        </w:rPr>
        <w:t>
Мұхтар Абрарұлы               министрі</w:t>
      </w:r>
    </w:p>
    <w:p>
      <w:pPr>
        <w:spacing w:after="0"/>
        <w:ind w:left="0"/>
        <w:jc w:val="both"/>
      </w:pPr>
      <w:r>
        <w:rPr>
          <w:rFonts w:ascii="Times New Roman"/>
          <w:b w:val="false"/>
          <w:i w:val="false"/>
          <w:color w:val="000000"/>
          <w:sz w:val="28"/>
        </w:rPr>
        <w:t>Құсайынов                   - Қазақстан Республикасының Көлік және</w:t>
      </w:r>
      <w:r>
        <w:br/>
      </w:r>
      <w:r>
        <w:rPr>
          <w:rFonts w:ascii="Times New Roman"/>
          <w:b w:val="false"/>
          <w:i w:val="false"/>
          <w:color w:val="000000"/>
          <w:sz w:val="28"/>
        </w:rPr>
        <w:t>
Әбілғазы Қалиақпарұлы         коммуникация министрі</w:t>
      </w:r>
    </w:p>
    <w:p>
      <w:pPr>
        <w:spacing w:after="0"/>
        <w:ind w:left="0"/>
        <w:jc w:val="both"/>
      </w:pPr>
      <w:r>
        <w:rPr>
          <w:rFonts w:ascii="Times New Roman"/>
          <w:b w:val="false"/>
          <w:i w:val="false"/>
          <w:color w:val="000000"/>
          <w:sz w:val="28"/>
        </w:rPr>
        <w:t>Мыңбаев                     - Қазақстан Республикасының Мұнай және</w:t>
      </w:r>
      <w:r>
        <w:br/>
      </w:r>
      <w:r>
        <w:rPr>
          <w:rFonts w:ascii="Times New Roman"/>
          <w:b w:val="false"/>
          <w:i w:val="false"/>
          <w:color w:val="000000"/>
          <w:sz w:val="28"/>
        </w:rPr>
        <w:t>
Сауат Мұхаметбайұлы           газ министрі</w:t>
      </w:r>
    </w:p>
    <w:p>
      <w:pPr>
        <w:spacing w:after="0"/>
        <w:ind w:left="0"/>
        <w:jc w:val="both"/>
      </w:pPr>
      <w:r>
        <w:rPr>
          <w:rFonts w:ascii="Times New Roman"/>
          <w:b w:val="false"/>
          <w:i w:val="false"/>
          <w:color w:val="000000"/>
          <w:sz w:val="28"/>
        </w:rPr>
        <w:t>Түймебаев                   - Қазақстан Республикасының Білім және</w:t>
      </w:r>
      <w:r>
        <w:br/>
      </w:r>
      <w:r>
        <w:rPr>
          <w:rFonts w:ascii="Times New Roman"/>
          <w:b w:val="false"/>
          <w:i w:val="false"/>
          <w:color w:val="000000"/>
          <w:sz w:val="28"/>
        </w:rPr>
        <w:t>
Жансейіт Қансейітұлы          ғылым министрі</w:t>
      </w:r>
    </w:p>
    <w:p>
      <w:pPr>
        <w:spacing w:after="0"/>
        <w:ind w:left="0"/>
        <w:jc w:val="both"/>
      </w:pPr>
      <w:r>
        <w:rPr>
          <w:rFonts w:ascii="Times New Roman"/>
          <w:b w:val="false"/>
          <w:i w:val="false"/>
          <w:color w:val="000000"/>
          <w:sz w:val="28"/>
        </w:rPr>
        <w:t>Жұмағалиев                  - Қазақстан Республикасының Ақпарат және</w:t>
      </w:r>
      <w:r>
        <w:br/>
      </w:r>
      <w:r>
        <w:rPr>
          <w:rFonts w:ascii="Times New Roman"/>
          <w:b w:val="false"/>
          <w:i w:val="false"/>
          <w:color w:val="000000"/>
          <w:sz w:val="28"/>
        </w:rPr>
        <w:t>
Асқар Қуанышұлы               байланыс министрі</w:t>
      </w:r>
    </w:p>
    <w:p>
      <w:pPr>
        <w:spacing w:after="0"/>
        <w:ind w:left="0"/>
        <w:jc w:val="both"/>
      </w:pPr>
      <w:r>
        <w:rPr>
          <w:rFonts w:ascii="Times New Roman"/>
          <w:b w:val="false"/>
          <w:i w:val="false"/>
          <w:color w:val="000000"/>
          <w:sz w:val="28"/>
        </w:rPr>
        <w:t>Әшімов                      - Қазақстан Республикасының Қоршаған</w:t>
      </w:r>
      <w:r>
        <w:br/>
      </w:r>
      <w:r>
        <w:rPr>
          <w:rFonts w:ascii="Times New Roman"/>
          <w:b w:val="false"/>
          <w:i w:val="false"/>
          <w:color w:val="000000"/>
          <w:sz w:val="28"/>
        </w:rPr>
        <w:t>
Нұрғали Сәдуақасұлы           ортаны қорғау министрі</w:t>
      </w:r>
    </w:p>
    <w:p>
      <w:pPr>
        <w:spacing w:after="0"/>
        <w:ind w:left="0"/>
        <w:jc w:val="both"/>
      </w:pPr>
      <w:r>
        <w:rPr>
          <w:rFonts w:ascii="Times New Roman"/>
          <w:b w:val="false"/>
          <w:i w:val="false"/>
          <w:color w:val="000000"/>
          <w:sz w:val="28"/>
        </w:rPr>
        <w:t>Бахмутова                   - Қазақстан Республикасы Қаржы нарығын</w:t>
      </w:r>
      <w:r>
        <w:br/>
      </w:r>
      <w:r>
        <w:rPr>
          <w:rFonts w:ascii="Times New Roman"/>
          <w:b w:val="false"/>
          <w:i w:val="false"/>
          <w:color w:val="000000"/>
          <w:sz w:val="28"/>
        </w:rPr>
        <w:t>
Елена Леонидовна              және қаржы ұйымдарын реттеу мен</w:t>
      </w:r>
      <w:r>
        <w:br/>
      </w:r>
      <w:r>
        <w:rPr>
          <w:rFonts w:ascii="Times New Roman"/>
          <w:b w:val="false"/>
          <w:i w:val="false"/>
          <w:color w:val="000000"/>
          <w:sz w:val="28"/>
        </w:rPr>
        <w:t>
                              қадағалау агенттігінің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Жошыбаев                    - Қазақстан Республикасының Сыртқы</w:t>
      </w:r>
      <w:r>
        <w:br/>
      </w:r>
      <w:r>
        <w:rPr>
          <w:rFonts w:ascii="Times New Roman"/>
          <w:b w:val="false"/>
          <w:i w:val="false"/>
          <w:color w:val="000000"/>
          <w:sz w:val="28"/>
        </w:rPr>
        <w:t>
Рәпіл Сейітханұлы             істер министрлігінің жауапты хатшысы</w:t>
      </w:r>
    </w:p>
    <w:p>
      <w:pPr>
        <w:spacing w:after="0"/>
        <w:ind w:left="0"/>
        <w:jc w:val="both"/>
      </w:pPr>
      <w:r>
        <w:rPr>
          <w:rFonts w:ascii="Times New Roman"/>
          <w:b w:val="false"/>
          <w:i w:val="false"/>
          <w:color w:val="000000"/>
          <w:sz w:val="28"/>
        </w:rPr>
        <w:t>Ақышев                      - Қазақстан Республикасы Ұлттық Банкі</w:t>
      </w:r>
      <w:r>
        <w:br/>
      </w:r>
      <w:r>
        <w:rPr>
          <w:rFonts w:ascii="Times New Roman"/>
          <w:b w:val="false"/>
          <w:i w:val="false"/>
          <w:color w:val="000000"/>
          <w:sz w:val="28"/>
        </w:rPr>
        <w:t>
Данияр Талғатұлы              Төрағасының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Қалмырзаев                  - Қазақстан Республикасы Президентінің</w:t>
      </w:r>
      <w:r>
        <w:br/>
      </w:r>
      <w:r>
        <w:rPr>
          <w:rFonts w:ascii="Times New Roman"/>
          <w:b w:val="false"/>
          <w:i w:val="false"/>
          <w:color w:val="000000"/>
          <w:sz w:val="28"/>
        </w:rPr>
        <w:t>
Сарыбай Сұлтанұлы             Іс басқарушысы (келісім бойынша)</w:t>
      </w:r>
    </w:p>
    <w:p>
      <w:pPr>
        <w:spacing w:after="0"/>
        <w:ind w:left="0"/>
        <w:jc w:val="both"/>
      </w:pPr>
      <w:r>
        <w:rPr>
          <w:rFonts w:ascii="Times New Roman"/>
          <w:b w:val="false"/>
          <w:i w:val="false"/>
          <w:color w:val="000000"/>
          <w:sz w:val="28"/>
        </w:rPr>
        <w:t>Тасмағамбетов               - Астана қаласының әкімі</w:t>
      </w:r>
      <w:r>
        <w:br/>
      </w:r>
      <w:r>
        <w:rPr>
          <w:rFonts w:ascii="Times New Roman"/>
          <w:b w:val="false"/>
          <w:i w:val="false"/>
          <w:color w:val="000000"/>
          <w:sz w:val="28"/>
        </w:rPr>
        <w:t>
Иманғали Нұрғалиұлы</w:t>
      </w:r>
    </w:p>
    <w:p>
      <w:pPr>
        <w:spacing w:after="0"/>
        <w:ind w:left="0"/>
        <w:jc w:val="both"/>
      </w:pPr>
      <w:r>
        <w:rPr>
          <w:rFonts w:ascii="Times New Roman"/>
          <w:b w:val="false"/>
          <w:i w:val="false"/>
          <w:color w:val="000000"/>
          <w:sz w:val="28"/>
        </w:rPr>
        <w:t>Нөгербеков                  - Қазақстан Республикасы Президенті</w:t>
      </w:r>
      <w:r>
        <w:br/>
      </w:r>
      <w:r>
        <w:rPr>
          <w:rFonts w:ascii="Times New Roman"/>
          <w:b w:val="false"/>
          <w:i w:val="false"/>
          <w:color w:val="000000"/>
          <w:sz w:val="28"/>
        </w:rPr>
        <w:t>
Серік Нөгербекұлы             Әкімшілігі Әлеуметтік-экономикалық</w:t>
      </w:r>
      <w:r>
        <w:br/>
      </w:r>
      <w:r>
        <w:rPr>
          <w:rFonts w:ascii="Times New Roman"/>
          <w:b w:val="false"/>
          <w:i w:val="false"/>
          <w:color w:val="000000"/>
          <w:sz w:val="28"/>
        </w:rPr>
        <w:t>
                              мониторинг бөлімінің меңгерушісі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Келімбетов                  - «Самұрық-Қазына» ұлттық әл-ауқат</w:t>
      </w:r>
      <w:r>
        <w:br/>
      </w:r>
      <w:r>
        <w:rPr>
          <w:rFonts w:ascii="Times New Roman"/>
          <w:b w:val="false"/>
          <w:i w:val="false"/>
          <w:color w:val="000000"/>
          <w:sz w:val="28"/>
        </w:rPr>
        <w:t>
Қайрат Нематұлы               қоры» акционерлік қоғамының басқарма</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Қырғызбаев                  - Қазақстан Республикасы Ұлттық</w:t>
      </w:r>
      <w:r>
        <w:br/>
      </w:r>
      <w:r>
        <w:rPr>
          <w:rFonts w:ascii="Times New Roman"/>
          <w:b w:val="false"/>
          <w:i w:val="false"/>
          <w:color w:val="000000"/>
          <w:sz w:val="28"/>
        </w:rPr>
        <w:t>
Болат Исатайұлы               қауіпсіздік комитеті төрағасының</w:t>
      </w:r>
      <w:r>
        <w:br/>
      </w:r>
      <w:r>
        <w:rPr>
          <w:rFonts w:ascii="Times New Roman"/>
          <w:b w:val="false"/>
          <w:i w:val="false"/>
          <w:color w:val="000000"/>
          <w:sz w:val="28"/>
        </w:rPr>
        <w:t>
                              орынбасары - Шекара қызметінің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Мамытбеков                  - «ҚазАгро» ұлттық басқарушы холдингі»</w:t>
      </w:r>
      <w:r>
        <w:br/>
      </w:r>
      <w:r>
        <w:rPr>
          <w:rFonts w:ascii="Times New Roman"/>
          <w:b w:val="false"/>
          <w:i w:val="false"/>
          <w:color w:val="000000"/>
          <w:sz w:val="28"/>
        </w:rPr>
        <w:t>
Асылжан Сарыбайұлы            акционерлік қоғамының басқарма</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Перуашев                    - «Атамекен» одағы» Қазақстанның</w:t>
      </w:r>
      <w:r>
        <w:br/>
      </w:r>
      <w:r>
        <w:rPr>
          <w:rFonts w:ascii="Times New Roman"/>
          <w:b w:val="false"/>
          <w:i w:val="false"/>
          <w:color w:val="000000"/>
          <w:sz w:val="28"/>
        </w:rPr>
        <w:t>
Азат Тұрлыбекұлы              ұлттық экономикалық палатасы» заңды</w:t>
      </w:r>
      <w:r>
        <w:br/>
      </w:r>
      <w:r>
        <w:rPr>
          <w:rFonts w:ascii="Times New Roman"/>
          <w:b w:val="false"/>
          <w:i w:val="false"/>
          <w:color w:val="000000"/>
          <w:sz w:val="28"/>
        </w:rPr>
        <w:t>
                              тұлғалар бірлестігінің басқарма</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Бөпиева                     - «Экономикалық зерттеулер институты»</w:t>
      </w:r>
      <w:r>
        <w:br/>
      </w:r>
      <w:r>
        <w:rPr>
          <w:rFonts w:ascii="Times New Roman"/>
          <w:b w:val="false"/>
          <w:i w:val="false"/>
          <w:color w:val="000000"/>
          <w:sz w:val="28"/>
        </w:rPr>
        <w:t>
Жәмила Қадырқызы              акционерлік қоғамы президентінің</w:t>
      </w:r>
      <w:r>
        <w:br/>
      </w:r>
      <w:r>
        <w:rPr>
          <w:rFonts w:ascii="Times New Roman"/>
          <w:b w:val="false"/>
          <w:i w:val="false"/>
          <w:color w:val="000000"/>
          <w:sz w:val="28"/>
        </w:rPr>
        <w:t>
                              міндетін атқарушы (келісім бойынша)</w:t>
      </w:r>
    </w:p>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14 қаңтардағы</w:t>
      </w:r>
      <w:r>
        <w:br/>
      </w:r>
      <w:r>
        <w:rPr>
          <w:rFonts w:ascii="Times New Roman"/>
          <w:b w:val="false"/>
          <w:i w:val="false"/>
          <w:color w:val="000000"/>
          <w:sz w:val="28"/>
        </w:rPr>
        <w:t xml:space="preserve">
№ 3-ө өкімімен    </w:t>
      </w:r>
      <w:r>
        <w:br/>
      </w:r>
      <w:r>
        <w:rPr>
          <w:rFonts w:ascii="Times New Roman"/>
          <w:b w:val="false"/>
          <w:i w:val="false"/>
          <w:color w:val="000000"/>
          <w:sz w:val="28"/>
        </w:rPr>
        <w:t xml:space="preserve">
бекітілген      </w:t>
      </w:r>
    </w:p>
    <w:bookmarkEnd w:id="2"/>
    <w:bookmarkStart w:name="z14" w:id="3"/>
    <w:p>
      <w:pPr>
        <w:spacing w:after="0"/>
        <w:ind w:left="0"/>
        <w:jc w:val="left"/>
      </w:pPr>
      <w:r>
        <w:rPr>
          <w:rFonts w:ascii="Times New Roman"/>
          <w:b/>
          <w:i w:val="false"/>
          <w:color w:val="000000"/>
        </w:rPr>
        <w:t xml:space="preserve"> 
III Астана экономикалық форумын өткізу бағдарламасы</w:t>
      </w:r>
    </w:p>
    <w:bookmarkEnd w:id="3"/>
    <w:p>
      <w:pPr>
        <w:spacing w:after="0"/>
        <w:ind w:left="0"/>
        <w:jc w:val="both"/>
      </w:pPr>
      <w:r>
        <w:rPr>
          <w:rFonts w:ascii="Times New Roman"/>
          <w:b w:val="false"/>
          <w:i w:val="false"/>
          <w:color w:val="ff0000"/>
          <w:sz w:val="28"/>
        </w:rPr>
        <w:t xml:space="preserve">      Ескерту. Бағдарламаға өзгерту енгізілді - ҚР Премьер-Министрінің 2010.05.06 </w:t>
      </w:r>
      <w:r>
        <w:rPr>
          <w:rFonts w:ascii="Times New Roman"/>
          <w:b w:val="false"/>
          <w:i w:val="false"/>
          <w:color w:val="ff0000"/>
          <w:sz w:val="28"/>
        </w:rPr>
        <w:t>№ 62-ө</w:t>
      </w:r>
      <w:r>
        <w:rPr>
          <w:rFonts w:ascii="Times New Roman"/>
          <w:b w:val="false"/>
          <w:i w:val="false"/>
          <w:color w:val="ff0000"/>
          <w:sz w:val="28"/>
        </w:rPr>
        <w:t xml:space="preserve"> Өкімімен.</w:t>
      </w:r>
    </w:p>
    <w:bookmarkStart w:name="z23" w:id="4"/>
    <w:p>
      <w:pPr>
        <w:spacing w:after="0"/>
        <w:ind w:left="0"/>
        <w:jc w:val="both"/>
      </w:pPr>
      <w:r>
        <w:rPr>
          <w:rFonts w:ascii="Times New Roman"/>
          <w:b w:val="false"/>
          <w:i w:val="false"/>
          <w:color w:val="000000"/>
          <w:sz w:val="28"/>
        </w:rPr>
        <w:t>
      2010 жылғы 1 - 2 шілдеде «Экономикалық өсуді дағдарыстан кейінгі кезеңде тұрақты қамтамасыз ету» тақырыбына III Астана экономикалық форумын өткізу жоспарланып отыр.</w:t>
      </w:r>
      <w:r>
        <w:br/>
      </w:r>
      <w:r>
        <w:rPr>
          <w:rFonts w:ascii="Times New Roman"/>
          <w:b w:val="false"/>
          <w:i w:val="false"/>
          <w:color w:val="000000"/>
          <w:sz w:val="28"/>
        </w:rPr>
        <w:t>
</w:t>
      </w:r>
      <w:r>
        <w:rPr>
          <w:rFonts w:ascii="Times New Roman"/>
          <w:b w:val="false"/>
          <w:i w:val="false"/>
          <w:color w:val="000000"/>
          <w:sz w:val="28"/>
        </w:rPr>
        <w:t xml:space="preserve">
      Форумның </w:t>
      </w:r>
      <w:r>
        <w:rPr>
          <w:rFonts w:ascii="Times New Roman"/>
          <w:b w:val="false"/>
          <w:i/>
          <w:color w:val="000000"/>
          <w:sz w:val="28"/>
        </w:rPr>
        <w:t xml:space="preserve">миссиясы </w:t>
      </w:r>
      <w:r>
        <w:rPr>
          <w:rFonts w:ascii="Times New Roman"/>
          <w:b w:val="false"/>
          <w:i w:val="false"/>
          <w:color w:val="000000"/>
          <w:sz w:val="28"/>
        </w:rPr>
        <w:t>- дағдарыстан кейінгі кезеңде әлемдік экономиканың және мемлекеттердің ұзақ мерзімді тұрақты дамуын қамтамасыз ететін, халықаралық қоғамдастықта Қазақстан Республикасының рөлін айқындау мен бекітуге жәрдемдесетін қажетті жағдайларды талқылау.</w:t>
      </w:r>
      <w:r>
        <w:br/>
      </w:r>
      <w:r>
        <w:rPr>
          <w:rFonts w:ascii="Times New Roman"/>
          <w:b w:val="false"/>
          <w:i w:val="false"/>
          <w:color w:val="000000"/>
          <w:sz w:val="28"/>
        </w:rPr>
        <w:t>
</w:t>
      </w:r>
      <w:r>
        <w:rPr>
          <w:rFonts w:ascii="Times New Roman"/>
          <w:b w:val="false"/>
          <w:i w:val="false"/>
          <w:color w:val="000000"/>
          <w:sz w:val="28"/>
        </w:rPr>
        <w:t xml:space="preserve">
      Форумды өткізудің </w:t>
      </w:r>
      <w:r>
        <w:rPr>
          <w:rFonts w:ascii="Times New Roman"/>
          <w:b w:val="false"/>
          <w:i/>
          <w:color w:val="000000"/>
          <w:sz w:val="28"/>
        </w:rPr>
        <w:t xml:space="preserve">мақсаты </w:t>
      </w:r>
      <w:r>
        <w:rPr>
          <w:rFonts w:ascii="Times New Roman"/>
          <w:b w:val="false"/>
          <w:i w:val="false"/>
          <w:color w:val="000000"/>
          <w:sz w:val="28"/>
        </w:rPr>
        <w:t>- дағдарыстан кейінгі кезеңде жоғары экономикалық өсім әлеуеті бар белсенді дамушы ел ретінде Қазақстан Республикасының имиджін дамытуға жәрдемдесу, мемлекеттік экономикалық саясатты, ғылым жетістіктері мен жеке сектор бастамаларын үйлестіру негізінде әлемдік экономиканың және мемлекеттердің тұрақты дамуын қамтамасыз ететін жағдайларды қалыптастыру тетіктерін пысықтау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Негізгі міндеттер:</w:t>
      </w:r>
      <w:r>
        <w:br/>
      </w:r>
      <w:r>
        <w:rPr>
          <w:rFonts w:ascii="Times New Roman"/>
          <w:b w:val="false"/>
          <w:i w:val="false"/>
          <w:color w:val="000000"/>
          <w:sz w:val="28"/>
        </w:rPr>
        <w:t>
</w:t>
      </w:r>
      <w:r>
        <w:rPr>
          <w:rFonts w:ascii="Times New Roman"/>
          <w:b w:val="false"/>
          <w:i w:val="false"/>
          <w:color w:val="000000"/>
          <w:sz w:val="28"/>
        </w:rPr>
        <w:t>
      1) Тұрақты бәсекеге қабілетті экономиканың жаңа құрылымын қалыптастыру мен дамыту үшін жағдай жасау;</w:t>
      </w:r>
      <w:r>
        <w:br/>
      </w:r>
      <w:r>
        <w:rPr>
          <w:rFonts w:ascii="Times New Roman"/>
          <w:b w:val="false"/>
          <w:i w:val="false"/>
          <w:color w:val="000000"/>
          <w:sz w:val="28"/>
        </w:rPr>
        <w:t>
</w:t>
      </w:r>
      <w:r>
        <w:rPr>
          <w:rFonts w:ascii="Times New Roman"/>
          <w:b w:val="false"/>
          <w:i w:val="false"/>
          <w:color w:val="000000"/>
          <w:sz w:val="28"/>
        </w:rPr>
        <w:t>
      2) Экономиканың дағдарыстан кейінгі кезеңде дамуының оңтайлы құрылымын талқылау;</w:t>
      </w:r>
      <w:r>
        <w:br/>
      </w:r>
      <w:r>
        <w:rPr>
          <w:rFonts w:ascii="Times New Roman"/>
          <w:b w:val="false"/>
          <w:i w:val="false"/>
          <w:color w:val="000000"/>
          <w:sz w:val="28"/>
        </w:rPr>
        <w:t>
</w:t>
      </w:r>
      <w:r>
        <w:rPr>
          <w:rFonts w:ascii="Times New Roman"/>
          <w:b w:val="false"/>
          <w:i w:val="false"/>
          <w:color w:val="000000"/>
          <w:sz w:val="28"/>
        </w:rPr>
        <w:t>
      3) Инновациялық жобаларды іске асыру үшін қолайлы инвестициялық ахуалдың жаңа бағдарламасын әзірлеу;</w:t>
      </w:r>
      <w:r>
        <w:br/>
      </w:r>
      <w:r>
        <w:rPr>
          <w:rFonts w:ascii="Times New Roman"/>
          <w:b w:val="false"/>
          <w:i w:val="false"/>
          <w:color w:val="000000"/>
          <w:sz w:val="28"/>
        </w:rPr>
        <w:t>
</w:t>
      </w:r>
      <w:r>
        <w:rPr>
          <w:rFonts w:ascii="Times New Roman"/>
          <w:b w:val="false"/>
          <w:i w:val="false"/>
          <w:color w:val="000000"/>
          <w:sz w:val="28"/>
        </w:rPr>
        <w:t>
      4) Ұзақ мерзімді және тұрақты экономикалық дамуды қамтамасыз етуге қабілетті жаңа қаржылық құрылысты жасау жолдарын талқылау;</w:t>
      </w:r>
      <w:r>
        <w:br/>
      </w:r>
      <w:r>
        <w:rPr>
          <w:rFonts w:ascii="Times New Roman"/>
          <w:b w:val="false"/>
          <w:i w:val="false"/>
          <w:color w:val="000000"/>
          <w:sz w:val="28"/>
        </w:rPr>
        <w:t>
</w:t>
      </w:r>
      <w:r>
        <w:rPr>
          <w:rFonts w:ascii="Times New Roman"/>
          <w:b w:val="false"/>
          <w:i w:val="false"/>
          <w:color w:val="000000"/>
          <w:sz w:val="28"/>
        </w:rPr>
        <w:t>
      5) Инновациялық жобаларға әлеуетті инвесторлар мен тапсырыс берушілерді тарту;</w:t>
      </w:r>
      <w:r>
        <w:br/>
      </w:r>
      <w:r>
        <w:rPr>
          <w:rFonts w:ascii="Times New Roman"/>
          <w:b w:val="false"/>
          <w:i w:val="false"/>
          <w:color w:val="000000"/>
          <w:sz w:val="28"/>
        </w:rPr>
        <w:t>
</w:t>
      </w:r>
      <w:r>
        <w:rPr>
          <w:rFonts w:ascii="Times New Roman"/>
          <w:b w:val="false"/>
          <w:i w:val="false"/>
          <w:color w:val="000000"/>
          <w:sz w:val="28"/>
        </w:rPr>
        <w:t>
      6) Елдердің ғылыми мектептері арасында өтетін тәжірибе мен ғылыми жетістіктермен алмасу.</w:t>
      </w:r>
      <w:r>
        <w:br/>
      </w:r>
      <w:r>
        <w:rPr>
          <w:rFonts w:ascii="Times New Roman"/>
          <w:b w:val="false"/>
          <w:i w:val="false"/>
          <w:color w:val="000000"/>
          <w:sz w:val="28"/>
        </w:rPr>
        <w:t>
</w:t>
      </w:r>
      <w:r>
        <w:rPr>
          <w:rFonts w:ascii="Times New Roman"/>
          <w:b w:val="false"/>
          <w:i w:val="false"/>
          <w:color w:val="000000"/>
          <w:sz w:val="28"/>
        </w:rPr>
        <w:t>
      Негізгі ұйымдастырушы, «Ғалымдардың еуразиялық экономикалық клубы» қауымдастығымен III Астана экономикалық форумына шетелдік және қазақстандық мемлекеттік органдардың, халықаралық ұйымдардың, трансұлттық компаниялардың, қаржы институттарының, қауымдастықтардың, үкіметтік емес ұйымдардың, жетекші ғылыми ұйымдардың жетекшілері мен өкілдері және әлемге әйгілі ғалымдар шақырылады.</w:t>
      </w:r>
      <w:r>
        <w:br/>
      </w:r>
      <w:r>
        <w:rPr>
          <w:rFonts w:ascii="Times New Roman"/>
          <w:b w:val="false"/>
          <w:i w:val="false"/>
          <w:color w:val="000000"/>
          <w:sz w:val="28"/>
        </w:rPr>
        <w:t>
</w:t>
      </w:r>
      <w:r>
        <w:rPr>
          <w:rFonts w:ascii="Times New Roman"/>
          <w:b w:val="false"/>
          <w:i w:val="false"/>
          <w:color w:val="000000"/>
          <w:sz w:val="28"/>
        </w:rPr>
        <w:t>
      III Астана экономикалық форумын өткізу бағдарламасы 2 күнге созылады, ол ғылыми және тәжірибелік бағыттағы іс-шараларды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Бірінші күні </w:t>
      </w:r>
      <w:r>
        <w:rPr>
          <w:rFonts w:ascii="Times New Roman"/>
          <w:b w:val="false"/>
          <w:i w:val="false"/>
          <w:color w:val="000000"/>
          <w:sz w:val="28"/>
        </w:rPr>
        <w:t>Қазақстанның индустриялық-инновациялық жобаларына әлеуетті инвесторларды және тапсырыс берушілерді тарту мақсатында жағымды инвестициялық ахуалды көрсетуге бағыттау жоспарланып отыр.</w:t>
      </w:r>
      <w:r>
        <w:br/>
      </w:r>
      <w:r>
        <w:rPr>
          <w:rFonts w:ascii="Times New Roman"/>
          <w:b w:val="false"/>
          <w:i w:val="false"/>
          <w:color w:val="000000"/>
          <w:sz w:val="28"/>
        </w:rPr>
        <w:t>
</w:t>
      </w:r>
      <w:r>
        <w:rPr>
          <w:rFonts w:ascii="Times New Roman"/>
          <w:b w:val="false"/>
          <w:i w:val="false"/>
          <w:color w:val="000000"/>
          <w:sz w:val="28"/>
        </w:rPr>
        <w:t>
      Бірінші күннің іс-шараларын Қазақстан Республикасының Президенті Н.Ә. Назарбаев және басқа да жоғары лауазымды қонақтардың қатысуымен өтетін форумның жалпы отырысынан (салтанатты ашылудан) бастау жоспарланып отыр.</w:t>
      </w:r>
      <w:r>
        <w:br/>
      </w:r>
      <w:r>
        <w:rPr>
          <w:rFonts w:ascii="Times New Roman"/>
          <w:b w:val="false"/>
          <w:i w:val="false"/>
          <w:color w:val="000000"/>
          <w:sz w:val="28"/>
        </w:rPr>
        <w:t>
</w:t>
      </w:r>
      <w:r>
        <w:rPr>
          <w:rFonts w:ascii="Times New Roman"/>
          <w:b w:val="false"/>
          <w:i w:val="false"/>
          <w:color w:val="000000"/>
          <w:sz w:val="28"/>
        </w:rPr>
        <w:t>
      Шет елдерде (Финляндия, Ресей, Оңтүстік Корея, Германия) инновациялық экономиканы дамыту модельдерінің озық тәжірибесін жария ету мақсатында және қазақстандық ұлттық инновациялық жүйеде қолдану, сондай-ақ қазақстандық ұлттық инновациялық жүйенің пайымы мен даму перспективасын айқындау үшін Инновациялық конгресс ұйымдастырылатын болады.</w:t>
      </w:r>
      <w:r>
        <w:br/>
      </w:r>
      <w:r>
        <w:rPr>
          <w:rFonts w:ascii="Times New Roman"/>
          <w:b w:val="false"/>
          <w:i w:val="false"/>
          <w:color w:val="000000"/>
          <w:sz w:val="28"/>
        </w:rPr>
        <w:t>
</w:t>
      </w:r>
      <w:r>
        <w:rPr>
          <w:rFonts w:ascii="Times New Roman"/>
          <w:b w:val="false"/>
          <w:i w:val="false"/>
          <w:color w:val="000000"/>
          <w:sz w:val="28"/>
        </w:rPr>
        <w:t>
      Өзара пайдалы сауда-экономикалық байланыстар мен Еуразия кеңістігіндегі инвестициялық ынтымақтастықты кеңейтуге бағытталатын Еуразия іскер конгресін құру мақсатында Өнеркәсіпшілер мен кәсіпкерлердің іскер форумын өткізу жоспарлануда.</w:t>
      </w:r>
      <w:r>
        <w:br/>
      </w:r>
      <w:r>
        <w:rPr>
          <w:rFonts w:ascii="Times New Roman"/>
          <w:b w:val="false"/>
          <w:i w:val="false"/>
          <w:color w:val="000000"/>
          <w:sz w:val="28"/>
        </w:rPr>
        <w:t>
</w:t>
      </w:r>
      <w:r>
        <w:rPr>
          <w:rFonts w:ascii="Times New Roman"/>
          <w:b w:val="false"/>
          <w:i w:val="false"/>
          <w:color w:val="000000"/>
          <w:sz w:val="28"/>
        </w:rPr>
        <w:t>
      Германияның Федералдық Экономика және технологиялар министрлігімен, «In WEnt» жалпы пайдалы халықаралық біліктілікті арттыру және дамыту қоғамымен бірлесіп, «Басқарушы кадрлардың біліктілігін арттыру» секциясын өткізу жоспарлануда. Секция шеңберінде кәсіпкерлік саласын басқарушы кадрларды қайта даярлауды ұйымдастыру мәселелері талқыланады, конференцияға қатысушы-елдер арасында тәжірибе алмасу болады және іскерлік ынтымақтастық орнатылады.</w:t>
      </w:r>
      <w:r>
        <w:br/>
      </w:r>
      <w:r>
        <w:rPr>
          <w:rFonts w:ascii="Times New Roman"/>
          <w:b w:val="false"/>
          <w:i w:val="false"/>
          <w:color w:val="000000"/>
          <w:sz w:val="28"/>
        </w:rPr>
        <w:t>
</w:t>
      </w:r>
      <w:r>
        <w:rPr>
          <w:rFonts w:ascii="Times New Roman"/>
          <w:b w:val="false"/>
          <w:i w:val="false"/>
          <w:color w:val="000000"/>
          <w:sz w:val="28"/>
        </w:rPr>
        <w:t>
      Қазақстан Республикасы отын-энергетикалық кешенінің тұрақты дамуын қамтамасыз етуге жәрдемдесу және оны әлемдік энергетикалық кеңістікке біріктіру мақсатында барлық әлемнен 60-70 ірі өнеркәсіп компаниялары басшыларының қатысуы жоспарланып отырған Энергетикалық бизнес-саммит ұйымдастырылады.</w:t>
      </w:r>
      <w:r>
        <w:br/>
      </w:r>
      <w:r>
        <w:rPr>
          <w:rFonts w:ascii="Times New Roman"/>
          <w:b w:val="false"/>
          <w:i w:val="false"/>
          <w:color w:val="000000"/>
          <w:sz w:val="28"/>
        </w:rPr>
        <w:t>
</w:t>
      </w:r>
      <w:r>
        <w:rPr>
          <w:rFonts w:ascii="Times New Roman"/>
          <w:b w:val="false"/>
          <w:i w:val="false"/>
          <w:color w:val="000000"/>
          <w:sz w:val="28"/>
        </w:rPr>
        <w:t>
      Мемлекеттік-жеке меншік әріптестік саласындағы қиындық тудыратын мәселелерді талқылау мен шешу мақсатында әлем орталықтарының мемлекеттік-жеке меншік әріптестігінің конференциясын өткізу жоспарланып отыр.</w:t>
      </w:r>
      <w:r>
        <w:br/>
      </w:r>
      <w:r>
        <w:rPr>
          <w:rFonts w:ascii="Times New Roman"/>
          <w:b w:val="false"/>
          <w:i w:val="false"/>
          <w:color w:val="000000"/>
          <w:sz w:val="28"/>
        </w:rPr>
        <w:t>
</w:t>
      </w:r>
      <w:r>
        <w:rPr>
          <w:rFonts w:ascii="Times New Roman"/>
          <w:b w:val="false"/>
          <w:i w:val="false"/>
          <w:color w:val="000000"/>
          <w:sz w:val="28"/>
        </w:rPr>
        <w:t>
      Көрсетілген іс-шаралар ғылыми және индустриялық-инновациялық жобалардың көрмесімен бірге жүреді.</w:t>
      </w:r>
      <w:r>
        <w:br/>
      </w:r>
      <w:r>
        <w:rPr>
          <w:rFonts w:ascii="Times New Roman"/>
          <w:b w:val="false"/>
          <w:i w:val="false"/>
          <w:color w:val="000000"/>
          <w:sz w:val="28"/>
        </w:rPr>
        <w:t>
</w:t>
      </w:r>
      <w:r>
        <w:rPr>
          <w:rFonts w:ascii="Times New Roman"/>
          <w:b w:val="false"/>
          <w:i w:val="false"/>
          <w:color w:val="000000"/>
          <w:sz w:val="28"/>
        </w:rPr>
        <w:t xml:space="preserve">
      Форумның </w:t>
      </w:r>
      <w:r>
        <w:rPr>
          <w:rFonts w:ascii="Times New Roman"/>
          <w:b w:val="false"/>
          <w:i/>
          <w:color w:val="000000"/>
          <w:sz w:val="28"/>
        </w:rPr>
        <w:t xml:space="preserve">екінші күні </w:t>
      </w:r>
      <w:r>
        <w:rPr>
          <w:rFonts w:ascii="Times New Roman"/>
          <w:b w:val="false"/>
          <w:i w:val="false"/>
          <w:color w:val="000000"/>
          <w:sz w:val="28"/>
        </w:rPr>
        <w:t>дағдарыстан кейінгі кезеңде елдердің әлеуметтік-экономикалық дамуының өзекті мәселелеріне арналады. Осы күннің іс-шараларында мемлекет қайраткерлері мен саясатшылар, ғалымдар мен жеке сектордың өкілдері ашық диалогқа қатыса алады.</w:t>
      </w:r>
      <w:r>
        <w:br/>
      </w:r>
      <w:r>
        <w:rPr>
          <w:rFonts w:ascii="Times New Roman"/>
          <w:b w:val="false"/>
          <w:i w:val="false"/>
          <w:color w:val="000000"/>
          <w:sz w:val="28"/>
        </w:rPr>
        <w:t>
</w:t>
      </w:r>
      <w:r>
        <w:rPr>
          <w:rFonts w:ascii="Times New Roman"/>
          <w:b w:val="false"/>
          <w:i w:val="false"/>
          <w:color w:val="000000"/>
          <w:sz w:val="28"/>
        </w:rPr>
        <w:t>
      Екінші күннің іс-шаралар жұмысын экономиканың дағдарыстан кейінгі кезеңде дамуының оңтайлы құрылымын, ұзақ мерзімді және тұрақты экономикалық дамуды қамтамасыз етуге қабілетті жаңа қаржылық құрылысты жасаудың жолдарын талқылауға, тұрақты бәсекеге қабілетті экономиканың жаңа құрылымын қалыптастыру мен дамытуға қажетті жағдайлар жасауға, сондай-ақ әр түрлі елдердің ғылыми мектептері арасындағы тәжірибе мен ғылыми жетістіктермен алмасуға бағыттау жоспарланып отыр.</w:t>
      </w:r>
      <w:r>
        <w:br/>
      </w:r>
      <w:r>
        <w:rPr>
          <w:rFonts w:ascii="Times New Roman"/>
          <w:b w:val="false"/>
          <w:i w:val="false"/>
          <w:color w:val="000000"/>
          <w:sz w:val="28"/>
        </w:rPr>
        <w:t>
</w:t>
      </w:r>
      <w:r>
        <w:rPr>
          <w:rFonts w:ascii="Times New Roman"/>
          <w:b w:val="false"/>
          <w:i w:val="false"/>
          <w:color w:val="000000"/>
          <w:sz w:val="28"/>
        </w:rPr>
        <w:t>
      Дағдарыстан кейінгі кезеңде экономиканы реттеудің жаңа әдістерін анықтау мен дамудың басым векторларын айқындау мақсатында Бүкіләлемдік Банкпен бірлесе отырып «Дағдарыстан кейінгі кезеңде елдердің әлеуметтік-экономикалық дамуы» тақырыбындағы алғашқы сессия өткізіледі.</w:t>
      </w:r>
      <w:r>
        <w:br/>
      </w:r>
      <w:r>
        <w:rPr>
          <w:rFonts w:ascii="Times New Roman"/>
          <w:b w:val="false"/>
          <w:i w:val="false"/>
          <w:color w:val="000000"/>
          <w:sz w:val="28"/>
        </w:rPr>
        <w:t>
</w:t>
      </w:r>
      <w:r>
        <w:rPr>
          <w:rFonts w:ascii="Times New Roman"/>
          <w:b w:val="false"/>
          <w:i w:val="false"/>
          <w:color w:val="000000"/>
          <w:sz w:val="28"/>
        </w:rPr>
        <w:t>
      Инновациялық конгресті жалғастыруда инновациялық экономиканы дамытудың өзекті мәселелерін талқылау және Қазақстан Республикасының технологиялық дамуы жөнінде ұсыныстар әзірлеу мақсатында БҰҰ-ның Еуразиялық Экономикалық Комиссиясының қатысуымен бірқатар панельді сессиялар өткізу жоспарлануда.</w:t>
      </w:r>
      <w:r>
        <w:br/>
      </w:r>
      <w:r>
        <w:rPr>
          <w:rFonts w:ascii="Times New Roman"/>
          <w:b w:val="false"/>
          <w:i w:val="false"/>
          <w:color w:val="000000"/>
          <w:sz w:val="28"/>
        </w:rPr>
        <w:t>
</w:t>
      </w:r>
      <w:r>
        <w:rPr>
          <w:rFonts w:ascii="Times New Roman"/>
          <w:b w:val="false"/>
          <w:i w:val="false"/>
          <w:color w:val="000000"/>
          <w:sz w:val="28"/>
        </w:rPr>
        <w:t>
      Кеден одағын құрудың экономикалық басымдықтарын талқылау, сондай-ақ одаққа қатысатын елдердің шаруашылық субъектілеріне нарықтық қатынастарды дамыту және тең жағдайлар мен мүмкіндіктер жасау мақсатында кеден одағы мәселелері бойынша сессия өткізу жоспарлануда.</w:t>
      </w:r>
      <w:r>
        <w:br/>
      </w:r>
      <w:r>
        <w:rPr>
          <w:rFonts w:ascii="Times New Roman"/>
          <w:b w:val="false"/>
          <w:i w:val="false"/>
          <w:color w:val="000000"/>
          <w:sz w:val="28"/>
        </w:rPr>
        <w:t>
</w:t>
      </w:r>
      <w:r>
        <w:rPr>
          <w:rFonts w:ascii="Times New Roman"/>
          <w:b w:val="false"/>
          <w:i w:val="false"/>
          <w:color w:val="000000"/>
          <w:sz w:val="28"/>
        </w:rPr>
        <w:t>
      «Жаһандық дағдарыс жағдайларында жаңа, барынша тұрақты әлемдік қаржы жүйесіне ықпал ету және құру мақсатында «Әлемдік жаңа қаржы сәулетін құру» тақырыбына сессия өткізілетін болады.</w:t>
      </w:r>
      <w:r>
        <w:br/>
      </w:r>
      <w:r>
        <w:rPr>
          <w:rFonts w:ascii="Times New Roman"/>
          <w:b w:val="false"/>
          <w:i w:val="false"/>
          <w:color w:val="000000"/>
          <w:sz w:val="28"/>
        </w:rPr>
        <w:t>
      Сауда рәсімдерін жеңілдету, мемлекеттік-жеке меншік және ведомствоаралық әріптестікті қамтамасыз ету, экспорттық-импорттық операциялар кезінде жалғыз терезе саласындағы халықаралық стандарттарды зерделеу және енгізу мақсатында «Экспорттық-импорттық қатынастар кезіндегі Бірыңғай электронды терезе» тақырыбына семинар-конференция өткізу жоспарланып отыр.</w:t>
      </w:r>
      <w:r>
        <w:br/>
      </w:r>
      <w:r>
        <w:rPr>
          <w:rFonts w:ascii="Times New Roman"/>
          <w:b w:val="false"/>
          <w:i w:val="false"/>
          <w:color w:val="000000"/>
          <w:sz w:val="28"/>
        </w:rPr>
        <w:t>
      Мемлекеттік-жеке меншік әріптестіктің бірыңғай көзі шеңберінде (халықаралық орталық) Мемлекеттік-жеке меншік әріптестікті одан әрі дамыту мәселелерін талқылау мақсатында «Әлем орталықтарының мемлекеттік-жеке меншік әріптестігін дамыту перспективалары» тақырыбына дөңгелек үстел өткізу жоспарлануда.</w:t>
      </w:r>
      <w:r>
        <w:br/>
      </w:r>
      <w:r>
        <w:rPr>
          <w:rFonts w:ascii="Times New Roman"/>
          <w:b w:val="false"/>
          <w:i w:val="false"/>
          <w:color w:val="000000"/>
          <w:sz w:val="28"/>
        </w:rPr>
        <w:t>
      Ислам Даму Банкінің қатысуымен Қазақстанда исламдық қаржыландыруды реттеудің тұтас жүйесін құру мақсатында «Дағдарыстан кейінгі кезең жағдайларындағы исламдық қаржыландыруды реттеу тетіктері» Халықаралық ғылыми конференциясын өткізу жоспарлануда.</w:t>
      </w:r>
      <w:r>
        <w:br/>
      </w:r>
      <w:r>
        <w:rPr>
          <w:rFonts w:ascii="Times New Roman"/>
          <w:b w:val="false"/>
          <w:i w:val="false"/>
          <w:color w:val="000000"/>
          <w:sz w:val="28"/>
        </w:rPr>
        <w:t>
</w:t>
      </w:r>
      <w:r>
        <w:rPr>
          <w:rFonts w:ascii="Times New Roman"/>
          <w:b w:val="false"/>
          <w:i w:val="false"/>
          <w:color w:val="000000"/>
          <w:sz w:val="28"/>
        </w:rPr>
        <w:t>
      Елдердің тұрақты энергетикалық дамуы мәселесінің жалғасы негізінде Қазақстан Ұлттық жаратылыстану ғылымдары академиясы, Ресей жаратылыстану ғылымдары академиясы, Мэрилэнд штаты Университетінің «Восток-Запад» орталығы (АҚШ), П.Сорокина - Н.Кондратьев Халықаралық институты «Ғаламдық энергоэкологиялық стратегия қалыптастыру» атты тақырыпқа арналған секция жұмысын жүргізуді жоспарлап отыр.</w:t>
      </w:r>
      <w:r>
        <w:br/>
      </w:r>
      <w:r>
        <w:rPr>
          <w:rFonts w:ascii="Times New Roman"/>
          <w:b w:val="false"/>
          <w:i w:val="false"/>
          <w:color w:val="000000"/>
          <w:sz w:val="28"/>
        </w:rPr>
        <w:t>
</w:t>
      </w:r>
      <w:r>
        <w:rPr>
          <w:rFonts w:ascii="Times New Roman"/>
          <w:b w:val="false"/>
          <w:i w:val="false"/>
          <w:color w:val="000000"/>
          <w:sz w:val="28"/>
        </w:rPr>
        <w:t>
      Осы секцияның жұмысы 2012 жылы өтетін «Рио-20» Әлемдік саммитіне ұсынылатын Ғаламдық энергоэкологиялық болжам қалыптасуының ғылыми негіздемесін талқылауға бағытталады.</w:t>
      </w:r>
      <w:r>
        <w:br/>
      </w:r>
      <w:r>
        <w:rPr>
          <w:rFonts w:ascii="Times New Roman"/>
          <w:b w:val="false"/>
          <w:i w:val="false"/>
          <w:color w:val="000000"/>
          <w:sz w:val="28"/>
        </w:rPr>
        <w:t>
</w:t>
      </w:r>
      <w:r>
        <w:rPr>
          <w:rFonts w:ascii="Times New Roman"/>
          <w:b w:val="false"/>
          <w:i w:val="false"/>
          <w:color w:val="000000"/>
          <w:sz w:val="28"/>
        </w:rPr>
        <w:t>
      Ресей Федерациясы Президентінің Әкімшілігімен, Свердловск облысының Үкіметімен, Ресей өнеркәсіпшілері мен кәсіпкерлері одағымен, Уральск мемлекеттік экономикалық университетімен бірлесе отырып, сондай-ақ бірқатар Қазақстан Республикасының ғылыми ұйымдарының қатысуымен «Елдердің дағдарыстан кейінгі кезеңде тұрақты экономикалық өсімін қамтамасыз етуде жастардың орны мен рөлі» тақырыбына жастар секциясын өткізу жоспарланып отыр. Өткізудің мақсаты - елдердің дағдарыстан кейінгі кезеңде тұрақты экономикалық өсімі мәселелерін шешуге жас ғалымдарды тарту.</w:t>
      </w:r>
      <w:r>
        <w:br/>
      </w:r>
      <w:r>
        <w:rPr>
          <w:rFonts w:ascii="Times New Roman"/>
          <w:b w:val="false"/>
          <w:i w:val="false"/>
          <w:color w:val="000000"/>
          <w:sz w:val="28"/>
        </w:rPr>
        <w:t>
</w:t>
      </w:r>
      <w:r>
        <w:rPr>
          <w:rFonts w:ascii="Times New Roman"/>
          <w:b w:val="false"/>
          <w:i w:val="false"/>
          <w:color w:val="000000"/>
          <w:sz w:val="28"/>
        </w:rPr>
        <w:t>
      Форум шеңберінде өтетін іс-шаралар өткізілетін форумның сапасы мен нәтижелілігін күшейтетін қаржылық және техникалық қолдау көрсетіп қана қоймай іс-шаралардың мазмұндық бөлігін дамытуға белсенді қатысатын беделді халықаралық ұйымдармен бекітіледі.</w:t>
      </w:r>
      <w:r>
        <w:br/>
      </w:r>
      <w:r>
        <w:rPr>
          <w:rFonts w:ascii="Times New Roman"/>
          <w:b w:val="false"/>
          <w:i w:val="false"/>
          <w:color w:val="000000"/>
          <w:sz w:val="28"/>
        </w:rPr>
        <w:t>
</w:t>
      </w:r>
      <w:r>
        <w:rPr>
          <w:rFonts w:ascii="Times New Roman"/>
          <w:b w:val="false"/>
          <w:i w:val="false"/>
          <w:color w:val="000000"/>
          <w:sz w:val="28"/>
        </w:rPr>
        <w:t>
      2008 жылы Қазақстан Республикасы Президенті Н.Ә.Назарбаевтың бастамасымен құрылған «Ғалымдардың Еуразиялық экономикалық клубы» қауымдастығы форумның негізгі ұйымдастырушысы болып табылады. Қазіргі кезде форумды бірлесіп ұйымдастырушылар Дүниежүзілік Банк, Біріккен Ұлттар Ұйымының Еуропалық экономикалық комиссиясы және Ислам Даму Банкі болып табылады.</w:t>
      </w:r>
    </w:p>
    <w:bookmarkEnd w:id="4"/>
    <w:bookmarkStart w:name="z4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14 қаңтардағы</w:t>
      </w:r>
      <w:r>
        <w:br/>
      </w:r>
      <w:r>
        <w:rPr>
          <w:rFonts w:ascii="Times New Roman"/>
          <w:b w:val="false"/>
          <w:i w:val="false"/>
          <w:color w:val="000000"/>
          <w:sz w:val="28"/>
        </w:rPr>
        <w:t xml:space="preserve">
№ 3-ө өкімімен    </w:t>
      </w:r>
      <w:r>
        <w:br/>
      </w:r>
      <w:r>
        <w:rPr>
          <w:rFonts w:ascii="Times New Roman"/>
          <w:b w:val="false"/>
          <w:i w:val="false"/>
          <w:color w:val="000000"/>
          <w:sz w:val="28"/>
        </w:rPr>
        <w:t xml:space="preserve">
бекітілген      </w:t>
      </w:r>
    </w:p>
    <w:bookmarkEnd w:id="5"/>
    <w:bookmarkStart w:name="z31" w:id="6"/>
    <w:p>
      <w:pPr>
        <w:spacing w:after="0"/>
        <w:ind w:left="0"/>
        <w:jc w:val="left"/>
      </w:pPr>
      <w:r>
        <w:rPr>
          <w:rFonts w:ascii="Times New Roman"/>
          <w:b/>
          <w:i w:val="false"/>
          <w:color w:val="000000"/>
        </w:rPr>
        <w:t xml:space="preserve"> 
III Астана экономикалық форумына (бұдан әрі - АЭФ)</w:t>
      </w:r>
      <w:r>
        <w:br/>
      </w:r>
      <w:r>
        <w:rPr>
          <w:rFonts w:ascii="Times New Roman"/>
          <w:b/>
          <w:i w:val="false"/>
          <w:color w:val="000000"/>
        </w:rPr>
        <w:t>
дайындық және оны өткізу жөніндегі іс-шаралар жоспары</w:t>
      </w:r>
    </w:p>
    <w:bookmarkEnd w:id="6"/>
    <w:p>
      <w:pPr>
        <w:spacing w:after="0"/>
        <w:ind w:left="0"/>
        <w:jc w:val="both"/>
      </w:pPr>
      <w:r>
        <w:rPr>
          <w:rFonts w:ascii="Times New Roman"/>
          <w:b w:val="false"/>
          <w:i w:val="false"/>
          <w:color w:val="ff0000"/>
          <w:sz w:val="28"/>
        </w:rPr>
        <w:t xml:space="preserve">      Ескерту. Жоспар жаңа редакцияда - ҚР Премьер-Министрінің 2010.05.06 </w:t>
      </w:r>
      <w:r>
        <w:rPr>
          <w:rFonts w:ascii="Times New Roman"/>
          <w:b w:val="false"/>
          <w:i w:val="false"/>
          <w:color w:val="ff0000"/>
          <w:sz w:val="28"/>
        </w:rPr>
        <w:t>№ 62-ө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989"/>
        <w:gridCol w:w="2443"/>
        <w:gridCol w:w="1551"/>
        <w:gridCol w:w="2572"/>
        <w:gridCol w:w="2833"/>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Аяқталу нысаны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орындаушылар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көзі</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 іс-шаралары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топтарының жоспарларын дайындау және Ұйымдастыру комитеті төрағасының орынбасарына ұсыну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 МГМ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қатысушылардың тізімін қалыптастыру және келісу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қатысушылар тізімі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ұйымдастыру комитетінің мүшелері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АЭФ-қа қатысатын шетелдіктерге шақырулар  жіберу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қонақтардың қатысуы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 - наурыз</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нөмірлерін броньдауды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Нөмірлерді броньдау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оку орындарының шетел тілдерін білетін студенттерінің арасынан еріктілердің қатысуын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Еріктілердің тізімі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өткізу үшін «Тәуелсіздік Сарайы» кешенінің залдарын, кеңсе және техникалық бөлмелерін жалға алу жөнінде шарт жасасу. Кешенді баннерлермен ресімдеу, сахнаны, сөйлеу-мінбесін дайындау әрі монтаждау және құру және ұйымдастыру техникаларын, байланыс құралдарын, ілеспе аударма құралдарымен және техникалық қолдау мен залдың жұмысын қамтамасыз етуді қоса алғанда, үй-жайларды ресімдеу және техникалық жарақтандыру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туралы шарт</w:t>
            </w:r>
            <w:r>
              <w:br/>
            </w:r>
            <w:r>
              <w:rPr>
                <w:rFonts w:ascii="Times New Roman"/>
                <w:b w:val="false"/>
                <w:i w:val="false"/>
                <w:color w:val="000000"/>
                <w:sz w:val="20"/>
              </w:rPr>
              <w:t>
Қызметтер көрсету туралы шарт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2010 жылғы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ПІБ (келісім бойынша), Астана қаласының әкімдігі, «Самұрық-Қазына ҰӘҚ» АҚ (келісім бойынша), «Қазактелеком» АҚ (келісім бойынша),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республикалық бюджет, ЭДСМ-нің 033 «Астаналық экономикалық форумды қамтамасыз етуге және өткізуге арналған қызметтер» бағдарламасы (бұдан әрі - 033 бағдарлама)</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Шақыруларды таратумен байланысты шығыстарды (почта шығыстары) қоса алғанда, отандық және шетелдік журналистерді шақыруды және аккредиттеуді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журналистердің қатысуы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СІМ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 Қазына» ҰӘҚ» АҚ-ның демеушілік қаражаты, 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Форумға қатысушылар үшін үлестіру материалдарын жасау шығыстарын қоса алғанда, оларды сатып алу және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Үлестіру құжаттарының пакеті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қатысушылардың тізімін дайындау және келісу</w:t>
            </w:r>
            <w:r>
              <w:br/>
            </w:r>
            <w:r>
              <w:rPr>
                <w:rFonts w:ascii="Times New Roman"/>
                <w:b w:val="false"/>
                <w:i w:val="false"/>
                <w:color w:val="000000"/>
                <w:sz w:val="20"/>
              </w:rPr>
              <w:t>
</w:t>
            </w:r>
            <w:r>
              <w:rPr>
                <w:rFonts w:ascii="Times New Roman"/>
                <w:b w:val="false"/>
                <w:i w:val="false"/>
                <w:color w:val="000000"/>
                <w:sz w:val="20"/>
              </w:rPr>
              <w:t>III АЭФ-қа шақыруларды жіберу және олардың қатысуын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қатысушылардың тізімі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r>
              <w:br/>
            </w:r>
            <w:r>
              <w:rPr>
                <w:rFonts w:ascii="Times New Roman"/>
                <w:b w:val="false"/>
                <w:i w:val="false"/>
                <w:color w:val="000000"/>
                <w:sz w:val="20"/>
              </w:rPr>
              <w:t>
2010 жылғы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 «ЭЗИ» АҚ, (келісім бойынша) ұйымдастыру комитетінің мүшелері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үшін III АЭФ тақырыбына арналған естелік кәдесыйлар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 кәдесыйлар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 мамыр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ресми делегацияларының басшылары үшін кәдесыйлар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 кәдесыйлар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өтетін жерде, әуежайда, вокзалда, қонақ үйлерде, қатысушылар мен меймандар жүретін бағыттар бойынша билбордтар, компенсаторлар, пилондар, ұрандар жасау және монтаждау шығыстарын қоса алғанда, қаланы безендіру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безендіру нобайлары, ұрандар, компенсаторлар, билбордтар және пилондар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және Қазақстан Республикасы Премьер-Министрінің қатысуымен болатын салтанатты қабылдау (кешкі астар) кезінде концерттер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бұйрығы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және байланыс шығыстарын қоса алғанда, отандық және шетелдік БАҚ-тар үшін баспасөз конференцияларын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БАМ, СІМ, «Самұрық-Қазына ҰӘҚ» АҚ (келісім бойынша),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АЭФ-ың ресми делегацияларын мемлекеттік органдарға бекіту (қарсы алу/шығарып салу, бірге жүру)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алу/шығарып салу кестесі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«ЭЗИ» АҚ (келісім бойынша), ұйымдастыру комитетінің мүшелері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басшылығының VІР-қонақтармен/III АЭФ-қа қатысушылармен екі жақты кездесулерін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кездесулер кестесі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ұйымдастыру комитетінің мүшелері (бекітіп беруге сәйкес)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Кофе-брейктер, түскі астар және Астана қаласы бойынша экскурсиялар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Кофе-брейктер, түскі астар Астана қаласы бойынша экскурсиялар кестесі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Астана қаласының әкімдігі, ПІБ (келісім бойынша),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өткізу кезеңінде қатысушылардың қауіпсіздігі мен қоғамдық тәртіпті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жоспары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өтетін жерлерде медициналық көмек пункттерін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жоспары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АЭФ-қа шетелдік қатысушыларға және қонақтарға визалық қолдауды қамтамасыз ету</w:t>
            </w:r>
            <w:r>
              <w:br/>
            </w:r>
            <w:r>
              <w:rPr>
                <w:rFonts w:ascii="Times New Roman"/>
                <w:b w:val="false"/>
                <w:i w:val="false"/>
                <w:color w:val="000000"/>
                <w:sz w:val="20"/>
              </w:rPr>
              <w:t>
</w:t>
            </w:r>
            <w:r>
              <w:rPr>
                <w:rFonts w:ascii="Times New Roman"/>
                <w:b w:val="false"/>
                <w:i w:val="false"/>
                <w:color w:val="000000"/>
                <w:sz w:val="20"/>
              </w:rPr>
              <w:t>III АЭФ-қа қатысушыларды жедел кедендік және шекаралық бақылауды/ресімдеуді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қатысушыларды визамен қамтамасыз ету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 маусым 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ҰҚКШҚ (келісім бойынша), Қаржыминінің КБК, 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 делегациялары мен мүшелері, қонақтар үшін ресми қабылдаулар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қабылдаулардың кестелері мен бағдарламалары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ПІБ (келісім бойынша),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АЭФ-қа қатысушылар мен қонақтарға (оның ішінде, шетел журналистері), әуеде ұшу (ұйымдастыру комитеті бекіткен тізімге сәйкес 130 адамға), жоғары лауазымды тұлғалардың жеке санатына VІР-көліктерін ұсынуды қоса алғанда, көлік қызметін көрсетуді ұйымдастыру, оның іс-шараларын фото-бейнеге түсіруді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қызметін көрсету кестелері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ПІБ (келісім бойынша), Астана қаласының әкімдігі,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атынан III АЭФ делегациялары мен мүшелері, қонақтар үшін ресми қабылдау (кешкі ас)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қабылдау бағдарламасы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маусым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Мазмұндық сипаттағы іс-шаралар</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дағдарыстан кейінгі экономиканың оңтайлы құрылымын қазақстандық пайымдауды;</w:t>
            </w:r>
            <w:r>
              <w:br/>
            </w:r>
            <w:r>
              <w:rPr>
                <w:rFonts w:ascii="Times New Roman"/>
                <w:b w:val="false"/>
                <w:i w:val="false"/>
                <w:color w:val="000000"/>
                <w:sz w:val="20"/>
              </w:rPr>
              <w:t>
</w:t>
            </w:r>
            <w:r>
              <w:rPr>
                <w:rFonts w:ascii="Times New Roman"/>
                <w:b w:val="false"/>
                <w:i w:val="false"/>
                <w:color w:val="000000"/>
                <w:sz w:val="20"/>
              </w:rPr>
              <w:t>- орнықты бәсекеге қабілеті экономиканы қалыптастыру үшін жағдай жасау жөніндегі ұсынымдарды;</w:t>
            </w:r>
            <w:r>
              <w:br/>
            </w:r>
            <w:r>
              <w:rPr>
                <w:rFonts w:ascii="Times New Roman"/>
                <w:b w:val="false"/>
                <w:i w:val="false"/>
                <w:color w:val="000000"/>
                <w:sz w:val="20"/>
              </w:rPr>
              <w:t>
</w:t>
            </w:r>
            <w:r>
              <w:rPr>
                <w:rFonts w:ascii="Times New Roman"/>
                <w:b w:val="false"/>
                <w:i w:val="false"/>
                <w:color w:val="000000"/>
                <w:sz w:val="20"/>
              </w:rPr>
              <w:t>- инвестициялық жобаларды іске асыру кезінде қолайлы инвестициялық ахуалды қамтамасыз ету бойынша шаралар кешенін әзірлеу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мен қарарлардың жобалары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маусым</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«Самұрық-Қазына» ҰӘҚ» АҚ (келісім бойынша),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III АЭФ-тың пленарлық мәжілісін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ПӘ (келісім бойынша),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Дүниежүзілік Банкпен бірлесіп «Елдің дағдарыстан кейінгі әлеуметтік-экономикалық дамуы» сессиясын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3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Инновациялық конгресті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«ҰИҚ» АҚ, «ЭЗИ» АҚ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2010 жылға арналған республикалық бюджет, ИЖТМ-нің 017 «Инновациялық белсенділікті ынталандыруды қамтамасыз ету жөніндегі қызметтер» бағдарламасы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Инновациялық конгрестің панельді сессияларды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«ҰИҚ» АҚ (келісім бойынша), «ЭЗИ» АҚ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«Жаңа әлемдік қаржы архитектурасын құру» сессиясын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ҚНРА (келісім бойынша), Қаржымині,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коса алғанда, «Экспорттық-импорттық қатынастар кезінде бірыңғай электронды терезе» семинар-конференциясын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Кеден одағы мәселелері бойынша сессия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ЕурАзЭҚ-тың Интеграциялық комитеті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Өнеркәсіпшілер мен кәсіпкерлердің іскер форумын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индустриялық-инновациялық бағыты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2010 жылға арналған республикалық бюджет, ИЖТМ-нің 001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 бағдарламасы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«Басқарушы кадрлардың біліктілігін арттыру» секциясын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«Жаһандық энергия-экологиялық стратегия қалыптастыру» секциясын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«Дағдарыстан кейінгі кезеңде елдердің орнықты экономикалық өсуін қамтамасыз етудегі жастардың орны мен рөлі» секциясын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БҒМ, «Нұр Отан» ХДП «Жас Отан» ЖҚ (келісім бойынша), «ЭЗИ» АҚ (келісім бойынша), ғылыми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17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қоса алғанда, Энергетикалық бизнес-саммитті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ЭДСМ, «Самұрық-Қазына ҰӘҚ» АҚ (келісім бойынша), энергетикалық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ҰӘҚ» АҚ-ның демеушілік қаражаты </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индустриялық-инновациялық жобалардың көрмесін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«Самұрық-Қазына ҰӘҚ» АҚ (келісім бойынша), ЭДСМ, индустриялық-инновациялық бағыт бойынша жұмыс тобы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орталықтарының мемлекеттік-жеке меншік әріптестігінің халықаралық конференциясын және дөңгелек үстел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МЖӘ орталығы» АҚ (келісім бойынша), ЭДСМ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МЖӘ орталығы» АҚ-ның демеушілік қаражаты</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(қажет жағдайда модераторларға) қаламақы төлеу шығыстарын коса алғанда «Дағдарыстан кейінгі кезеңде исламдық қаржыландыруды реттеу тетіктері» халықаралық ғылыми конференциясын ұйымдастыру және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Н.Ә. Назарбаевтың III АЭФ ашылу рәсімінде сөйлейтін сөзінің жобасын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Сөйлейтін сөздің жобасы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 - наурыз</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ПӘ (келісім бойынша),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және қазақстандық БАҚ-та имидждік сипаттағы материалдарды қоса алғанда, (деректі фильмдер, бейне-роликтер, мақалалар) материалдар дайындау мен прокатқа шығаруды қоса алғанда, медиа-жоспарды әзірлеу және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Форумды жария ету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СІМ, ММ, ЭДСМ, «ЭЗИ» АҚ (келісім бойынша), «ТРК» КАҚ (келісім бойынша), «Қазакқстандық МЖӘ орталығы»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сөйлейтін сөзінің жобасын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Сөйлейтін сөздің жобасы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 - наурыз</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ПМК,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Спикерлерге (кажет жағдайда модераторларға) қаламақы төлеу шығыстарын қоса алғанда  ІІІ АЭФ-тың салтанатты жабылуын өткізу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 -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 ұйымдастыру комитетінің мүшелері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 «Самұрық-Қазына» ҰӘҚ» АҚ-ның демеушілік қаражаты</w:t>
            </w:r>
          </w:p>
        </w:tc>
      </w:tr>
      <w:tr>
        <w:trPr>
          <w:trHeight w:val="66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құжаттарды тарату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жоспары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бағдарлама</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III АЭФ-ты өткізу қорытындылары бойынша есеп дайындау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 - тамыз</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Көбейту және тарату шығыстарын қоса алғанда, III АЭФ қорытындылары бойынша жинақ шығару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 (келісім бойынша)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АҚ-ның демеушілік қаражаты, 033 бағдарлама</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ПӘ    - Қазақстан Республикасы Президентінің Әкімшілігі</w:t>
      </w:r>
      <w:r>
        <w:br/>
      </w:r>
      <w:r>
        <w:rPr>
          <w:rFonts w:ascii="Times New Roman"/>
          <w:b w:val="false"/>
          <w:i w:val="false"/>
          <w:color w:val="000000"/>
          <w:sz w:val="28"/>
        </w:rPr>
        <w:t>
ПМК   - Қазақстан Республикасы Премьер-Министрінің Кеңсесі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Қаржыминінің КБК - Қазақстан Республикасы Қаржы министрлігінің Кедендік бақылау комитеті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ПІБ   - Қазақстан Республикасы Президентінің Іс басқармасы</w:t>
      </w:r>
      <w:r>
        <w:br/>
      </w:r>
      <w:r>
        <w:rPr>
          <w:rFonts w:ascii="Times New Roman"/>
          <w:b w:val="false"/>
          <w:i w:val="false"/>
          <w:color w:val="000000"/>
          <w:sz w:val="28"/>
        </w:rPr>
        <w:t>
ҰҚК ШҚ - Қазақстан Республикасы Ұлттық қауіпсіздік комитетінің Шекара қызметі</w:t>
      </w:r>
      <w:r>
        <w:br/>
      </w:r>
      <w:r>
        <w:rPr>
          <w:rFonts w:ascii="Times New Roman"/>
          <w:b w:val="false"/>
          <w:i w:val="false"/>
          <w:color w:val="000000"/>
          <w:sz w:val="28"/>
        </w:rPr>
        <w:t>
ҚНРА - Қазақстан Республикасы Қаржы нарығы мен қаржы ұйымдарын реттеу және қадағалау агенттігі</w:t>
      </w:r>
      <w:r>
        <w:br/>
      </w:r>
      <w:r>
        <w:rPr>
          <w:rFonts w:ascii="Times New Roman"/>
          <w:b w:val="false"/>
          <w:i w:val="false"/>
          <w:color w:val="000000"/>
          <w:sz w:val="28"/>
        </w:rPr>
        <w:t>
«Самұрық-Қазына ҰӘҚ» АҚ - «Самұрық-Қазына» ұлттық әл-ауқаты қоры» акционерлік қоғамы</w:t>
      </w:r>
      <w:r>
        <w:br/>
      </w:r>
      <w:r>
        <w:rPr>
          <w:rFonts w:ascii="Times New Roman"/>
          <w:b w:val="false"/>
          <w:i w:val="false"/>
          <w:color w:val="000000"/>
          <w:sz w:val="28"/>
        </w:rPr>
        <w:t>
«ҰИҚ» - «Ұлттық инновациялық қор» акционерлік қоғамы</w:t>
      </w:r>
      <w:r>
        <w:br/>
      </w:r>
      <w:r>
        <w:rPr>
          <w:rFonts w:ascii="Times New Roman"/>
          <w:b w:val="false"/>
          <w:i w:val="false"/>
          <w:color w:val="000000"/>
          <w:sz w:val="28"/>
        </w:rPr>
        <w:t>
«Қазақстандық МЖӘ орталығы» АҚ - «Қазақстандық мемлекеттік-жеке меншік әріптестік орталығы» акционерлік қоғамы</w:t>
      </w:r>
      <w:r>
        <w:br/>
      </w:r>
      <w:r>
        <w:rPr>
          <w:rFonts w:ascii="Times New Roman"/>
          <w:b w:val="false"/>
          <w:i w:val="false"/>
          <w:color w:val="000000"/>
          <w:sz w:val="28"/>
        </w:rPr>
        <w:t>
«Қазақтелеком» АҚ - «Қазақтелеком» акционерлік қоғамы</w:t>
      </w:r>
      <w:r>
        <w:br/>
      </w:r>
      <w:r>
        <w:rPr>
          <w:rFonts w:ascii="Times New Roman"/>
          <w:b w:val="false"/>
          <w:i w:val="false"/>
          <w:color w:val="000000"/>
          <w:sz w:val="28"/>
        </w:rPr>
        <w:t>
«ЭЗИ» АҚ - «Экономикалық зерттеулер институты» акционерлік қоғамы</w:t>
      </w:r>
      <w:r>
        <w:br/>
      </w:r>
      <w:r>
        <w:rPr>
          <w:rFonts w:ascii="Times New Roman"/>
          <w:b w:val="false"/>
          <w:i w:val="false"/>
          <w:color w:val="000000"/>
          <w:sz w:val="28"/>
        </w:rPr>
        <w:t>
«ТРК» КАҚ - «Қазақстан Республикасы Президентінің Телерадиокешені» коммерциялық емес акционерлік қоғамы</w:t>
      </w:r>
      <w:r>
        <w:br/>
      </w:r>
      <w:r>
        <w:rPr>
          <w:rFonts w:ascii="Times New Roman"/>
          <w:b w:val="false"/>
          <w:i w:val="false"/>
          <w:color w:val="000000"/>
          <w:sz w:val="28"/>
        </w:rPr>
        <w:t>
ЕурАзЭҚ - Еуразиялық экономикалық қауымдастық</w:t>
      </w:r>
      <w:r>
        <w:br/>
      </w:r>
      <w:r>
        <w:rPr>
          <w:rFonts w:ascii="Times New Roman"/>
          <w:b w:val="false"/>
          <w:i w:val="false"/>
          <w:color w:val="000000"/>
          <w:sz w:val="28"/>
        </w:rPr>
        <w:t>
«Нұр Отан» ХДП «Жас Отан» ЖҚ - «Нұр Отан» халықтық демократиялық партиясының «Жас Отан» жастар қанаты</w:t>
      </w:r>
      <w:r>
        <w:br/>
      </w:r>
      <w:r>
        <w:rPr>
          <w:rFonts w:ascii="Times New Roman"/>
          <w:b w:val="false"/>
          <w:i w:val="false"/>
          <w:color w:val="000000"/>
          <w:sz w:val="28"/>
        </w:rPr>
        <w:t>
БАҚ - бұқаралық ақпарат құралдары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