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bcb2" w14:textId="2dab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 туралы" және "Қазақстан Республикасының кейбір заңнамалық актілеріне құқық қорғау қызметі және сыныптық шендер,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 Қазақстан Республикасының 2011 жылғы 6 қаңтардағы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7 сәуірдегі № 45-ө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Құқық қорғау қызметі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құқық қорғау қызметі және сыныптық шендер,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w:t>
      </w:r>
      <w:r>
        <w:rPr>
          <w:rFonts w:ascii="Times New Roman"/>
          <w:b w:val="false"/>
          <w:i w:val="false"/>
          <w:color w:val="000000"/>
          <w:sz w:val="28"/>
        </w:rPr>
        <w:t>» Қазақстан Республикасының 2011 жылғы 6 қаңтардағы заңдарын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тізбеге сәйкес белгіленген мерзімде:</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актілердің жобаларын әзірлесін және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хабардар етсін.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45-ө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«Құқық қорғау қызметі туралы» және «Қазақстан Республикасының</w:t>
      </w:r>
      <w:r>
        <w:br/>
      </w:r>
      <w:r>
        <w:rPr>
          <w:rFonts w:ascii="Times New Roman"/>
          <w:b/>
          <w:i w:val="false"/>
          <w:color w:val="000000"/>
        </w:rPr>
        <w:t>
кейбір заңнамалық актілеріне құқық қорғау қызметі және сыныптық</w:t>
      </w:r>
      <w:r>
        <w:br/>
      </w:r>
      <w:r>
        <w:rPr>
          <w:rFonts w:ascii="Times New Roman"/>
          <w:b/>
          <w:i w:val="false"/>
          <w:color w:val="000000"/>
        </w:rPr>
        <w:t>
шен, әскери және арнаулы атақтар беру, әскери қызметшiлердiң</w:t>
      </w:r>
      <w:r>
        <w:br/>
      </w:r>
      <w:r>
        <w:rPr>
          <w:rFonts w:ascii="Times New Roman"/>
          <w:b/>
          <w:i w:val="false"/>
          <w:color w:val="000000"/>
        </w:rPr>
        <w:t>
және өзге де мемлекеттiк органдар қызметкерлерiнiң нысанды киiм</w:t>
      </w:r>
      <w:r>
        <w:br/>
      </w:r>
      <w:r>
        <w:rPr>
          <w:rFonts w:ascii="Times New Roman"/>
          <w:b/>
          <w:i w:val="false"/>
          <w:color w:val="000000"/>
        </w:rPr>
        <w:t>
киiп жүру құқығы мәселелерi бойынша өзгерiстер мен толықтырулар</w:t>
      </w:r>
      <w:r>
        <w:br/>
      </w:r>
      <w:r>
        <w:rPr>
          <w:rFonts w:ascii="Times New Roman"/>
          <w:b/>
          <w:i w:val="false"/>
          <w:color w:val="000000"/>
        </w:rPr>
        <w:t>
енгiзу туралы» 2011 жылғы 6 қаңтардағы Қазақстан</w:t>
      </w:r>
      <w:r>
        <w:br/>
      </w:r>
      <w:r>
        <w:rPr>
          <w:rFonts w:ascii="Times New Roman"/>
          <w:b/>
          <w:i w:val="false"/>
          <w:color w:val="000000"/>
        </w:rPr>
        <w:t>
Республикасының заңдарын іске асыру мақсатында қабылдануы қажет</w:t>
      </w:r>
      <w:r>
        <w:br/>
      </w:r>
      <w:r>
        <w:rPr>
          <w:rFonts w:ascii="Times New Roman"/>
          <w:b/>
          <w:i w:val="false"/>
          <w:color w:val="000000"/>
        </w:rPr>
        <w:t>
нормативтік құқықтық актілердің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5823"/>
        <w:gridCol w:w="2218"/>
        <w:gridCol w:w="4112"/>
        <w:gridCol w:w="1179"/>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актінің атауы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Актінің нысаны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Президентіне есеп беретін құқық қорғау және арнайы органдардың негізгі міндеттері мен функцияларын орындайтын, әскери, арнайы атақтар мен сыныптық шендер, сондай-ақ оларға сәйкес шекті атақтар мен шендер берілетін лауазымды адамдардың тізбесін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(келісім бойынша) (жинақтау), БП (келісім бойынша), ЭСЖҚА (келісім бойынша), ҰҚК (келісім бойынша), СБҚ (келісім бойынша), ЭДСМ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2003 жылғы 28 наурыздағы № 1050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 </w:t>
            </w:r>
            <w:r>
              <w:rPr>
                <w:rFonts w:ascii="Times New Roman"/>
                <w:b w:val="false"/>
                <w:i w:val="false"/>
                <w:color w:val="000000"/>
                <w:sz w:val="20"/>
              </w:rPr>
              <w:t>(мемлекеттiк қызметтен терiс қылықтары үшін шығарылған адамдардың есебін жүргiзу мәселелерін реттеу бөлiгінде)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2005 жылғы 6 қыркүйектегі № 1642 </w:t>
            </w:r>
            <w:r>
              <w:rPr>
                <w:rFonts w:ascii="Times New Roman"/>
                <w:b w:val="false"/>
                <w:i w:val="false"/>
                <w:color w:val="000000"/>
                <w:sz w:val="20"/>
              </w:rPr>
              <w:t>Жарлығының</w:t>
            </w:r>
            <w:r>
              <w:rPr>
                <w:rFonts w:ascii="Times New Roman"/>
                <w:b w:val="false"/>
                <w:i w:val="false"/>
                <w:color w:val="000000"/>
                <w:sz w:val="20"/>
              </w:rPr>
              <w:t xml:space="preserve"> күші жойылды деп тану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ЭСЖҚА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жылғы мамыр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прокуратура органдарының кейбір мәселелері туралы (Прокуратура органдары қызметкерлерi антының мәтiнiн бекiту, сондай-ақ Қазақстан Республикасы Президентінің 2008 жылғы 20 мамырдағы № 595 </w:t>
            </w:r>
            <w:r>
              <w:rPr>
                <w:rFonts w:ascii="Times New Roman"/>
                <w:b w:val="false"/>
                <w:i w:val="false"/>
                <w:color w:val="000000"/>
                <w:sz w:val="20"/>
              </w:rPr>
              <w:t>Жарлығының</w:t>
            </w:r>
            <w:r>
              <w:rPr>
                <w:rFonts w:ascii="Times New Roman"/>
                <w:b w:val="false"/>
                <w:i w:val="false"/>
                <w:color w:val="000000"/>
                <w:sz w:val="20"/>
              </w:rPr>
              <w:t xml:space="preserve"> күші жойылды деп тану)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негізде алмастырылатын лауазымдар тізбесі мен Конкурс өткізу және тиісті лауазымдарға тағылымдамадан өту қағидасын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(келісім бойынша) (жинақтау), Қаржымині, БП (келісім бойынша), ЭСЖҚА (келісім бойынша), ІІМ, Әділетмині, ТЖМ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тұрғын үйді ұстау мен коммуналдық қызметтерге ақы төлеуге ақшалай өтемақыға құқығы бар қызметкерлері лауазымдарының тізбесін бекіту туралы (Үкіметтің 2000 жылғы 31 наурыздағы </w:t>
            </w:r>
            <w:r>
              <w:rPr>
                <w:rFonts w:ascii="Times New Roman"/>
                <w:b w:val="false"/>
                <w:i w:val="false"/>
                <w:color w:val="000000"/>
                <w:sz w:val="20"/>
              </w:rPr>
              <w:t>№ 483</w:t>
            </w:r>
            <w:r>
              <w:rPr>
                <w:rFonts w:ascii="Times New Roman"/>
                <w:b w:val="false"/>
                <w:i w:val="false"/>
                <w:color w:val="000000"/>
                <w:sz w:val="20"/>
              </w:rPr>
              <w:t xml:space="preserve">, 2002 жылғы 30 қарашадағы </w:t>
            </w:r>
            <w:r>
              <w:rPr>
                <w:rFonts w:ascii="Times New Roman"/>
                <w:b w:val="false"/>
                <w:i w:val="false"/>
                <w:color w:val="000000"/>
                <w:sz w:val="20"/>
              </w:rPr>
              <w:t>№ 1275</w:t>
            </w:r>
            <w:r>
              <w:rPr>
                <w:rFonts w:ascii="Times New Roman"/>
                <w:b w:val="false"/>
                <w:i w:val="false"/>
                <w:color w:val="000000"/>
                <w:sz w:val="20"/>
              </w:rPr>
              <w:t xml:space="preserve"> және 2005 жылғы 4 сәуірдегі </w:t>
            </w:r>
            <w:r>
              <w:rPr>
                <w:rFonts w:ascii="Times New Roman"/>
                <w:b w:val="false"/>
                <w:i w:val="false"/>
                <w:color w:val="000000"/>
                <w:sz w:val="20"/>
              </w:rPr>
              <w:t>№ 302</w:t>
            </w:r>
            <w:r>
              <w:rPr>
                <w:rFonts w:ascii="Times New Roman"/>
                <w:b w:val="false"/>
                <w:i w:val="false"/>
                <w:color w:val="000000"/>
                <w:sz w:val="20"/>
              </w:rPr>
              <w:t xml:space="preserve"> қаулыларының күші жойылды деп тану)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БП (келісім бойынша), ЭСЖҚА (келісім бойынша), ІІМ, Әділетмині, ТЖМ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қызметкерлеріне және олармен бірге тұратын отбасы мүшелеріне, зейнеткерлеріне, сондай-ақ қызметтік міндеттерін атқару кезінде қаза тапқан қызметкерлердің балалары кәмелеттік жасқа толғанға дейін оларға тиісті мемлекеттік денсаулық сақтау ұйымдарында медициналық және санаторий-курорттық қызмет көрсету қағидасын бекіту туралы (Үкіметтің 2002 жылғы 16 қаңтардағы № 53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БП (келісім бойынша), ЭСЖҚА (келісім бойынша), ІІМ, Еңбекмині, ТЖМ, Қаржымині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беретін құқық қорғау органдарының алмастыру негізгі міндеттер мен функцияларды тікелей орындайтын лауазымды адамдарға әскери және арнаулы атақтар мен оларға сәйкес келетін шекті атақтар алу құқығын беретін лауазымды адамдар тізбесін бекіту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МҚІА (келісім бойынша) (жинақтау), ЭДСМ, Әділетмині, ІІМ, ТЖМ, Қаржымині,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мамыр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құқық қорғау органдарының қызметкері қызметтік міндеттерін немесе қызметтік борышын атқару кезеңінде қаза тапқан (қайтыс болған) немесе мертіккен жағдайда оған бір жолғы өтемақы төлеу қағидасын бекіту туралы (Үкіметтің 2002 жылғы 24 қаңтардағы </w:t>
            </w:r>
            <w:r>
              <w:rPr>
                <w:rFonts w:ascii="Times New Roman"/>
                <w:b w:val="false"/>
                <w:i w:val="false"/>
                <w:color w:val="000000"/>
                <w:sz w:val="20"/>
              </w:rPr>
              <w:t>№ 97</w:t>
            </w:r>
            <w:r>
              <w:rPr>
                <w:rFonts w:ascii="Times New Roman"/>
                <w:b w:val="false"/>
                <w:i w:val="false"/>
                <w:color w:val="000000"/>
                <w:sz w:val="20"/>
              </w:rPr>
              <w:t xml:space="preserve">, 2002 жылғы 26 қарашадағы </w:t>
            </w:r>
            <w:r>
              <w:rPr>
                <w:rFonts w:ascii="Times New Roman"/>
                <w:b w:val="false"/>
                <w:i w:val="false"/>
                <w:color w:val="000000"/>
                <w:sz w:val="20"/>
              </w:rPr>
              <w:t>№ 1260</w:t>
            </w:r>
            <w:r>
              <w:rPr>
                <w:rFonts w:ascii="Times New Roman"/>
                <w:b w:val="false"/>
                <w:i w:val="false"/>
                <w:color w:val="000000"/>
                <w:sz w:val="20"/>
              </w:rPr>
              <w:t xml:space="preserve">, 2005 жылғы 7 ақпандағы </w:t>
            </w:r>
            <w:r>
              <w:rPr>
                <w:rFonts w:ascii="Times New Roman"/>
                <w:b w:val="false"/>
                <w:i w:val="false"/>
                <w:color w:val="000000"/>
                <w:sz w:val="20"/>
              </w:rPr>
              <w:t>№ 114</w:t>
            </w:r>
            <w:r>
              <w:rPr>
                <w:rFonts w:ascii="Times New Roman"/>
                <w:b w:val="false"/>
                <w:i w:val="false"/>
                <w:color w:val="000000"/>
                <w:sz w:val="20"/>
              </w:rPr>
              <w:t xml:space="preserve">, 2005 жылғы 5 наурыздағы </w:t>
            </w:r>
            <w:r>
              <w:rPr>
                <w:rFonts w:ascii="Times New Roman"/>
                <w:b w:val="false"/>
                <w:i w:val="false"/>
                <w:color w:val="000000"/>
                <w:sz w:val="20"/>
              </w:rPr>
              <w:t>№ 212</w:t>
            </w:r>
            <w:r>
              <w:rPr>
                <w:rFonts w:ascii="Times New Roman"/>
                <w:b w:val="false"/>
                <w:i w:val="false"/>
                <w:color w:val="000000"/>
                <w:sz w:val="20"/>
              </w:rPr>
              <w:t xml:space="preserve"> және 2005 жылғы 4 сәуірдегі </w:t>
            </w:r>
            <w:r>
              <w:rPr>
                <w:rFonts w:ascii="Times New Roman"/>
                <w:b w:val="false"/>
                <w:i w:val="false"/>
                <w:color w:val="000000"/>
                <w:sz w:val="20"/>
              </w:rPr>
              <w:t>№ 299</w:t>
            </w:r>
            <w:r>
              <w:rPr>
                <w:rFonts w:ascii="Times New Roman"/>
                <w:b w:val="false"/>
                <w:i w:val="false"/>
                <w:color w:val="000000"/>
                <w:sz w:val="20"/>
              </w:rPr>
              <w:t xml:space="preserve">, 2010 жылғы 7 қазандағы </w:t>
            </w:r>
            <w:r>
              <w:rPr>
                <w:rFonts w:ascii="Times New Roman"/>
                <w:b w:val="false"/>
                <w:i w:val="false"/>
                <w:color w:val="000000"/>
                <w:sz w:val="20"/>
              </w:rPr>
              <w:t>№ 1034</w:t>
            </w:r>
            <w:r>
              <w:rPr>
                <w:rFonts w:ascii="Times New Roman"/>
                <w:b w:val="false"/>
                <w:i w:val="false"/>
                <w:color w:val="000000"/>
                <w:sz w:val="20"/>
              </w:rPr>
              <w:t xml:space="preserve"> қаулыларының күші жойылды деп тану)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БП (келісім бойынша), ЭСЖҚА (келісім бойынша), ІІМ, Еңбекмині, Қаржымині, ТЖМ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 лауазымды адамдарының нысанды киім үлгілерін және нысанды киім үлгілерін (погонсыз), онымен қамтамасыз етудің заттай нормаларын және айырым белгілерін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көліктік бақылау қызметкерлерін нысанды киіммен (погонсыз) қамтамасыз етудің заттай нормаларын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қорын күзету, қорғау, пайдалану, ормандарды молықтыру және орман өсіру саласында мемлекеттiк бақылауды жүзеге асыратын лауазымды адамдарды нысанды киiммен (погонсыз) қамтамасыз етудің заттай нормаларын бекiту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қызметкерлерi мен әскери қызметшілердi мемлекеттiк органдар мен халықаралық ұйымдарға iссапарға жiберу қағидасын бекiту туралы (Үкіметтің 2004 жылғы 3 тамыздағы </w:t>
            </w:r>
            <w:r>
              <w:rPr>
                <w:rFonts w:ascii="Times New Roman"/>
                <w:b w:val="false"/>
                <w:i w:val="false"/>
                <w:color w:val="000000"/>
                <w:sz w:val="20"/>
              </w:rPr>
              <w:t>№ 826</w:t>
            </w:r>
            <w:r>
              <w:rPr>
                <w:rFonts w:ascii="Times New Roman"/>
                <w:b w:val="false"/>
                <w:i w:val="false"/>
                <w:color w:val="000000"/>
                <w:sz w:val="20"/>
              </w:rPr>
              <w:t xml:space="preserve"> және 2007 жылғы 19 шілдедегі </w:t>
            </w:r>
            <w:r>
              <w:rPr>
                <w:rFonts w:ascii="Times New Roman"/>
                <w:b w:val="false"/>
                <w:i w:val="false"/>
                <w:color w:val="000000"/>
                <w:sz w:val="20"/>
              </w:rPr>
              <w:t>№ 614</w:t>
            </w:r>
            <w:r>
              <w:rPr>
                <w:rFonts w:ascii="Times New Roman"/>
                <w:b w:val="false"/>
                <w:i w:val="false"/>
                <w:color w:val="000000"/>
                <w:sz w:val="20"/>
              </w:rPr>
              <w:t xml:space="preserve"> қаулыларының күші жойылды деп тану)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w:t>
            </w:r>
            <w:r>
              <w:br/>
            </w:r>
            <w:r>
              <w:rPr>
                <w:rFonts w:ascii="Times New Roman"/>
                <w:b w:val="false"/>
                <w:i w:val="false"/>
                <w:color w:val="000000"/>
                <w:sz w:val="20"/>
              </w:rPr>
              <w:t>
</w:t>
            </w:r>
            <w:r>
              <w:rPr>
                <w:rFonts w:ascii="Times New Roman"/>
                <w:b w:val="false"/>
                <w:i w:val="false"/>
                <w:color w:val="000000"/>
                <w:sz w:val="20"/>
              </w:rPr>
              <w:t xml:space="preserve">БП (келісім бойынша), ЭСЖҚА (келісім бойынша), ҰҚК (келісім бойынша), СБҚ (келісім бойынша), ПКҚ (келісім бойынша), РҰ (келісім бойынша) ІІМ, Қаржымині, ТЖМ, Қорғанысмині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және арнаулы атақтарды, сыныптық шендерді иелену және нысанды киім киіп жүру құқықтары 2012 жылғы 1 қаңтардан бастап жойылған адамдарға зейнетке шыққан кезде әлеуметтік қамтамасыз етуді, барлық жеңілдіктер мен артықшылықтарды сақтау қағидасын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БП (келісім бойынша), ҰҚК (келісім бойынша), СБҚ (келісім бойынша), ЭСЖҚА (келісім бойынша),  ІІМ, Қаржымині, ТЖМ, Еңбекмині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приставтарын нысанды киiммен (погонсыз) қамтамасыз етудің заттай нормаларын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жанындағы сот қызметін қамтамасыз ету департаменті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бақылау бекеттеріндегі мемлекеттік ветеринариялық-санитариялық инспекторларды нысанды киiммен (погонсыз) қамтамасыз етудің заттай нормаларын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карантинi саласында мемлекеттiк бақылау мен қадағалауды жүзеге асыратын лауазымды адамдарды нысанды киiммен (погонсыз) қамтамасыз етудің заттай нормаларын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кейбір шешімдеріне өзгерістер мен толықтырулар енгізу туралы (Үкіметтің 1998 жылғы 26 тамыздағы </w:t>
            </w:r>
            <w:r>
              <w:rPr>
                <w:rFonts w:ascii="Times New Roman"/>
                <w:b w:val="false"/>
                <w:i w:val="false"/>
                <w:color w:val="000000"/>
                <w:sz w:val="20"/>
              </w:rPr>
              <w:t>№ 803</w:t>
            </w:r>
            <w:r>
              <w:rPr>
                <w:rFonts w:ascii="Times New Roman"/>
                <w:b w:val="false"/>
                <w:i w:val="false"/>
                <w:color w:val="000000"/>
                <w:sz w:val="20"/>
              </w:rPr>
              <w:t xml:space="preserve">, 1999 жылғы 15 наурыздағы </w:t>
            </w:r>
            <w:r>
              <w:rPr>
                <w:rFonts w:ascii="Times New Roman"/>
                <w:b w:val="false"/>
                <w:i w:val="false"/>
                <w:color w:val="000000"/>
                <w:sz w:val="20"/>
              </w:rPr>
              <w:t>№ 245</w:t>
            </w:r>
            <w:r>
              <w:rPr>
                <w:rFonts w:ascii="Times New Roman"/>
                <w:b w:val="false"/>
                <w:i w:val="false"/>
                <w:color w:val="000000"/>
                <w:sz w:val="20"/>
              </w:rPr>
              <w:t xml:space="preserve">, 2003 жылғы 4 шілдедегі </w:t>
            </w:r>
            <w:r>
              <w:rPr>
                <w:rFonts w:ascii="Times New Roman"/>
                <w:b w:val="false"/>
                <w:i w:val="false"/>
                <w:color w:val="000000"/>
                <w:sz w:val="20"/>
              </w:rPr>
              <w:t>№ 661</w:t>
            </w:r>
            <w:r>
              <w:rPr>
                <w:rFonts w:ascii="Times New Roman"/>
                <w:b w:val="false"/>
                <w:i w:val="false"/>
                <w:color w:val="000000"/>
                <w:sz w:val="20"/>
              </w:rPr>
              <w:t xml:space="preserve">, 2006 жылғы 21 ақпандағы </w:t>
            </w:r>
            <w:r>
              <w:rPr>
                <w:rFonts w:ascii="Times New Roman"/>
                <w:b w:val="false"/>
                <w:i w:val="false"/>
                <w:color w:val="000000"/>
                <w:sz w:val="20"/>
              </w:rPr>
              <w:t>№ 111</w:t>
            </w:r>
            <w:r>
              <w:rPr>
                <w:rFonts w:ascii="Times New Roman"/>
                <w:b w:val="false"/>
                <w:i w:val="false"/>
                <w:color w:val="000000"/>
                <w:sz w:val="20"/>
              </w:rPr>
              <w:t xml:space="preserve"> және 2007 жылғы 23 ақпандағы </w:t>
            </w:r>
            <w:r>
              <w:rPr>
                <w:rFonts w:ascii="Times New Roman"/>
                <w:b w:val="false"/>
                <w:i w:val="false"/>
                <w:color w:val="000000"/>
                <w:sz w:val="20"/>
              </w:rPr>
              <w:t>№ 138</w:t>
            </w:r>
            <w:r>
              <w:rPr>
                <w:rFonts w:ascii="Times New Roman"/>
                <w:b w:val="false"/>
                <w:i w:val="false"/>
                <w:color w:val="000000"/>
                <w:sz w:val="20"/>
              </w:rPr>
              <w:t xml:space="preserve"> қаулыларына түзетулер енгізу)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БП (келісім бойынша), ЭСЖҚА (келісім бойынша), ҰҚК (келісім бойынша), ІІМ, Әділетмині, ТЖМ, 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2001 жылғы 31 қаңтардағы № 161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ҰҚК (келісім бойынша), ІІМ, Әділетмині, Қаржымині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10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2006 жылғы 5 мамырдағы № 371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ЭСЖҚА (келісім бойынша), ІІМ, Әділетмині, ТЖМ, Қаржымині, Қорғанысмині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Министрлер Кабинеті мен Қазақстан Республикасы Үкіметінің кейбір шешімдерінің күші жойылды деп тану туралы (Министрлер Кабинетінің 1993 жылғы 18 маусымдағы № 515 </w:t>
            </w:r>
            <w:r>
              <w:rPr>
                <w:rFonts w:ascii="Times New Roman"/>
                <w:b w:val="false"/>
                <w:i w:val="false"/>
                <w:color w:val="000000"/>
                <w:sz w:val="20"/>
              </w:rPr>
              <w:t>қаулысы</w:t>
            </w:r>
            <w:r>
              <w:rPr>
                <w:rFonts w:ascii="Times New Roman"/>
                <w:b w:val="false"/>
                <w:i w:val="false"/>
                <w:color w:val="000000"/>
                <w:sz w:val="20"/>
              </w:rPr>
              <w:t xml:space="preserve"> және Үкіметтің 1996 жылғы 27 желтоқсандағы </w:t>
            </w:r>
            <w:r>
              <w:rPr>
                <w:rFonts w:ascii="Times New Roman"/>
                <w:b w:val="false"/>
                <w:i w:val="false"/>
                <w:color w:val="000000"/>
                <w:sz w:val="20"/>
              </w:rPr>
              <w:t>№ 1644</w:t>
            </w:r>
            <w:r>
              <w:rPr>
                <w:rFonts w:ascii="Times New Roman"/>
                <w:b w:val="false"/>
                <w:i w:val="false"/>
                <w:color w:val="000000"/>
                <w:sz w:val="20"/>
              </w:rPr>
              <w:t xml:space="preserve">, 1999 жылғы 16 қарашадағы </w:t>
            </w:r>
            <w:r>
              <w:rPr>
                <w:rFonts w:ascii="Times New Roman"/>
                <w:b w:val="false"/>
                <w:i w:val="false"/>
                <w:color w:val="000000"/>
                <w:sz w:val="20"/>
              </w:rPr>
              <w:t>№ 1726</w:t>
            </w:r>
            <w:r>
              <w:rPr>
                <w:rFonts w:ascii="Times New Roman"/>
                <w:b w:val="false"/>
                <w:i w:val="false"/>
                <w:color w:val="000000"/>
                <w:sz w:val="20"/>
              </w:rPr>
              <w:t xml:space="preserve">, 2003 жылғы 1 қазандағы </w:t>
            </w:r>
            <w:r>
              <w:rPr>
                <w:rFonts w:ascii="Times New Roman"/>
                <w:b w:val="false"/>
                <w:i w:val="false"/>
                <w:color w:val="000000"/>
                <w:sz w:val="20"/>
              </w:rPr>
              <w:t>№ 1013</w:t>
            </w:r>
            <w:r>
              <w:rPr>
                <w:rFonts w:ascii="Times New Roman"/>
                <w:b w:val="false"/>
                <w:i w:val="false"/>
                <w:color w:val="000000"/>
                <w:sz w:val="20"/>
              </w:rPr>
              <w:t xml:space="preserve">, 2005 жылғы 15 сәуірдегі </w:t>
            </w:r>
            <w:r>
              <w:rPr>
                <w:rFonts w:ascii="Times New Roman"/>
                <w:b w:val="false"/>
                <w:i w:val="false"/>
                <w:color w:val="000000"/>
                <w:sz w:val="20"/>
              </w:rPr>
              <w:t>№ 363</w:t>
            </w:r>
            <w:r>
              <w:rPr>
                <w:rFonts w:ascii="Times New Roman"/>
                <w:b w:val="false"/>
                <w:i w:val="false"/>
                <w:color w:val="000000"/>
                <w:sz w:val="20"/>
              </w:rPr>
              <w:t xml:space="preserve">, 2007 жылғы 30 шілдедегі </w:t>
            </w:r>
            <w:r>
              <w:rPr>
                <w:rFonts w:ascii="Times New Roman"/>
                <w:b w:val="false"/>
                <w:i w:val="false"/>
                <w:color w:val="000000"/>
                <w:sz w:val="20"/>
              </w:rPr>
              <w:t>№ 639</w:t>
            </w:r>
            <w:r>
              <w:rPr>
                <w:rFonts w:ascii="Times New Roman"/>
                <w:b w:val="false"/>
                <w:i w:val="false"/>
                <w:color w:val="000000"/>
                <w:sz w:val="20"/>
              </w:rPr>
              <w:t xml:space="preserve"> қаулылары)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лауазымдарына  қойылатын үлгі бiлiктiлiк талаптарын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бұйрығы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(келісім бойынша) (жинақтау), БП (келісім бойынша), ЭСЖҚА (келісім бойынша), ІІМ, Әділетмині, Қаржымині, ТЖМ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қызметтен теріс қылығы үшін шығарылған кызметкерлердің есебін жүргізу мен пайдалану қағидасын бекіту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көліктік бақылаудың нысанды киім киіп жүруге құқығы бар қызметкерлерінің, нысанды киім үлгілерін (погонсыз) және айырым белгілерін, киіп жүру тәртібі мен лауазымдар тізбесін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прокуратура органдарына қызметке конкурстық іріктеусіз лауазымға алу қағидасын бекіту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прокуратура органдары қызметкерлерінің қызметтік куәлігінің сипаттамасын бекіту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прокуратура органдары қызметкерлеріне кезектен тыс әскери атақтар мен сыныптық шендер беру қағидасын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прокуратура органдарының қарамағындағы адамдарды қызметте пайдалану қағидасын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прокуратура органдарының кадрлық резервіне қойылған басшы құрамдағы адамдардың кәсіби даярлығын жетілдіру қағидасын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прокуратура органдарының кадрлық резервін қалыптастыру қағидасын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прокуратура органдары қызметкерлерінің кәсіби қызметтік және дене даярлықтарын ұйымдастыру қағидасын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прокуратура органдары қызметкерлерінің жеке мәліметтері бар жеке істерін жүргізу қағидасын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прокуратура органдарының лауазым санаттары үшін тестілеуден, лауазымдық шектен өту қағидасын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прокуратура органдары қызметкерлерiне көтермелеу түрлерiн қолдану қағидасын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прокуратура органдары қызметкерлерiн тәртiптiк жауапкершiлiкке тарту қағидасын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прокуратура органдарында тәртiптiк комиссия құру және оның жұмыс істеу қағидасын бекіту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прокуратура органдарында қызметтiк тексеру жүргізу қағидасын бекiту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полициясы органдарында қызмет өткерудiң кейбiр мәселелері </w:t>
            </w:r>
            <w:r>
              <w:br/>
            </w:r>
            <w:r>
              <w:rPr>
                <w:rFonts w:ascii="Times New Roman"/>
                <w:b w:val="false"/>
                <w:i w:val="false"/>
                <w:color w:val="000000"/>
                <w:sz w:val="20"/>
              </w:rPr>
              <w:t>
</w:t>
            </w: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xml:space="preserve">конкурстан тыс іріктеуде қызметке кіру барысындағы лауазымға орналасу тәртібі мен шартын; </w:t>
            </w:r>
            <w:r>
              <w:br/>
            </w:r>
            <w:r>
              <w:rPr>
                <w:rFonts w:ascii="Times New Roman"/>
                <w:b w:val="false"/>
                <w:i w:val="false"/>
                <w:color w:val="000000"/>
                <w:sz w:val="20"/>
              </w:rPr>
              <w:t>
</w:t>
            </w:r>
            <w:r>
              <w:rPr>
                <w:rFonts w:ascii="Times New Roman"/>
                <w:b w:val="false"/>
                <w:i w:val="false"/>
                <w:color w:val="000000"/>
                <w:sz w:val="20"/>
              </w:rPr>
              <w:t xml:space="preserve">арнаулы бастапқы оқудан өту тәртібі мен шартын; </w:t>
            </w:r>
            <w:r>
              <w:br/>
            </w:r>
            <w:r>
              <w:rPr>
                <w:rFonts w:ascii="Times New Roman"/>
                <w:b w:val="false"/>
                <w:i w:val="false"/>
                <w:color w:val="000000"/>
                <w:sz w:val="20"/>
              </w:rPr>
              <w:t>
</w:t>
            </w:r>
            <w:r>
              <w:rPr>
                <w:rFonts w:ascii="Times New Roman"/>
                <w:b w:val="false"/>
                <w:i w:val="false"/>
                <w:color w:val="000000"/>
                <w:sz w:val="20"/>
              </w:rPr>
              <w:t>қызметтiк куәлiктер мен жетондар үлгiлерiнiң сипаттамаларын;</w:t>
            </w:r>
            <w:r>
              <w:br/>
            </w:r>
            <w:r>
              <w:rPr>
                <w:rFonts w:ascii="Times New Roman"/>
                <w:b w:val="false"/>
                <w:i w:val="false"/>
                <w:color w:val="000000"/>
                <w:sz w:val="20"/>
              </w:rPr>
              <w:t>
</w:t>
            </w:r>
            <w:r>
              <w:rPr>
                <w:rFonts w:ascii="Times New Roman"/>
                <w:b w:val="false"/>
                <w:i w:val="false"/>
                <w:color w:val="000000"/>
                <w:sz w:val="20"/>
              </w:rPr>
              <w:t>кезектен тыс арнаулы атақтарды беру тәртібін;</w:t>
            </w:r>
            <w:r>
              <w:br/>
            </w:r>
            <w:r>
              <w:rPr>
                <w:rFonts w:ascii="Times New Roman"/>
                <w:b w:val="false"/>
                <w:i w:val="false"/>
                <w:color w:val="000000"/>
                <w:sz w:val="20"/>
              </w:rPr>
              <w:t>
</w:t>
            </w:r>
            <w:r>
              <w:rPr>
                <w:rFonts w:ascii="Times New Roman"/>
                <w:b w:val="false"/>
                <w:i w:val="false"/>
                <w:color w:val="000000"/>
                <w:sz w:val="20"/>
              </w:rPr>
              <w:t>қаржы полициясы органдарының қарамағындағы адамдарды қызметте пайдалану тәртібін;</w:t>
            </w:r>
            <w:r>
              <w:br/>
            </w:r>
            <w:r>
              <w:rPr>
                <w:rFonts w:ascii="Times New Roman"/>
                <w:b w:val="false"/>
                <w:i w:val="false"/>
                <w:color w:val="000000"/>
                <w:sz w:val="20"/>
              </w:rPr>
              <w:t>
</w:t>
            </w:r>
            <w:r>
              <w:rPr>
                <w:rFonts w:ascii="Times New Roman"/>
                <w:b w:val="false"/>
                <w:i w:val="false"/>
                <w:color w:val="000000"/>
                <w:sz w:val="20"/>
              </w:rPr>
              <w:t>кадрлық резервке кіргізілген басшы құрамдағы адамдардың кәсiби даярлығын жетiлдiру тәртібін;</w:t>
            </w:r>
            <w:r>
              <w:br/>
            </w:r>
            <w:r>
              <w:rPr>
                <w:rFonts w:ascii="Times New Roman"/>
                <w:b w:val="false"/>
                <w:i w:val="false"/>
                <w:color w:val="000000"/>
                <w:sz w:val="20"/>
              </w:rPr>
              <w:t>
</w:t>
            </w:r>
            <w:r>
              <w:rPr>
                <w:rFonts w:ascii="Times New Roman"/>
                <w:b w:val="false"/>
                <w:i w:val="false"/>
                <w:color w:val="000000"/>
                <w:sz w:val="20"/>
              </w:rPr>
              <w:t xml:space="preserve">кадрлық резервтi қалыптастыру тәртібін; </w:t>
            </w:r>
            <w:r>
              <w:br/>
            </w:r>
            <w:r>
              <w:rPr>
                <w:rFonts w:ascii="Times New Roman"/>
                <w:b w:val="false"/>
                <w:i w:val="false"/>
                <w:color w:val="000000"/>
                <w:sz w:val="20"/>
              </w:rPr>
              <w:t>
</w:t>
            </w:r>
            <w:r>
              <w:rPr>
                <w:rFonts w:ascii="Times New Roman"/>
                <w:b w:val="false"/>
                <w:i w:val="false"/>
                <w:color w:val="000000"/>
                <w:sz w:val="20"/>
              </w:rPr>
              <w:t xml:space="preserve">кәсiби қызметтiк және дене даярлықтарын ұйымдастыру мазмұны мен тәртібін; </w:t>
            </w:r>
            <w:r>
              <w:br/>
            </w:r>
            <w:r>
              <w:rPr>
                <w:rFonts w:ascii="Times New Roman"/>
                <w:b w:val="false"/>
                <w:i w:val="false"/>
                <w:color w:val="000000"/>
                <w:sz w:val="20"/>
              </w:rPr>
              <w:t>
</w:t>
            </w:r>
            <w:r>
              <w:rPr>
                <w:rFonts w:ascii="Times New Roman"/>
                <w:b w:val="false"/>
                <w:i w:val="false"/>
                <w:color w:val="000000"/>
                <w:sz w:val="20"/>
              </w:rPr>
              <w:t>қызметкерлердің жеке мәліметтері бар жеке істерін жүргізу</w:t>
            </w:r>
            <w:r>
              <w:rPr>
                <w:rFonts w:ascii="Times New Roman"/>
                <w:b w:val="false"/>
                <w:i w:val="false"/>
                <w:color w:val="000000"/>
                <w:sz w:val="20"/>
              </w:rPr>
              <w:t xml:space="preserve"> тәртібін;</w:t>
            </w:r>
            <w:r>
              <w:br/>
            </w:r>
            <w:r>
              <w:rPr>
                <w:rFonts w:ascii="Times New Roman"/>
                <w:b w:val="false"/>
                <w:i w:val="false"/>
                <w:color w:val="000000"/>
                <w:sz w:val="20"/>
              </w:rPr>
              <w:t>
</w:t>
            </w:r>
            <w:r>
              <w:rPr>
                <w:rFonts w:ascii="Times New Roman"/>
                <w:b w:val="false"/>
                <w:i w:val="false"/>
                <w:color w:val="000000"/>
                <w:sz w:val="20"/>
              </w:rPr>
              <w:t>тестілеу мен лауазымдық шектен өту тәртібі мен шартын, тестілеу нәтижелерін;</w:t>
            </w:r>
            <w:r>
              <w:br/>
            </w:r>
            <w:r>
              <w:rPr>
                <w:rFonts w:ascii="Times New Roman"/>
                <w:b w:val="false"/>
                <w:i w:val="false"/>
                <w:color w:val="000000"/>
                <w:sz w:val="20"/>
              </w:rPr>
              <w:t>
</w:t>
            </w:r>
            <w:r>
              <w:rPr>
                <w:rFonts w:ascii="Times New Roman"/>
                <w:b w:val="false"/>
                <w:i w:val="false"/>
                <w:color w:val="000000"/>
                <w:sz w:val="20"/>
              </w:rPr>
              <w:t>тәртiптiк жауапкершiлiкке тарту тәртібі мен шартын;</w:t>
            </w:r>
            <w:r>
              <w:br/>
            </w:r>
            <w:r>
              <w:rPr>
                <w:rFonts w:ascii="Times New Roman"/>
                <w:b w:val="false"/>
                <w:i w:val="false"/>
                <w:color w:val="000000"/>
                <w:sz w:val="20"/>
              </w:rPr>
              <w:t>
</w:t>
            </w:r>
            <w:r>
              <w:rPr>
                <w:rFonts w:ascii="Times New Roman"/>
                <w:b w:val="false"/>
                <w:i w:val="false"/>
                <w:color w:val="000000"/>
                <w:sz w:val="20"/>
              </w:rPr>
              <w:t>тәртiптiк комиссия құру және оның жұмыс істеу тәртібін;</w:t>
            </w:r>
            <w:r>
              <w:br/>
            </w:r>
            <w:r>
              <w:rPr>
                <w:rFonts w:ascii="Times New Roman"/>
                <w:b w:val="false"/>
                <w:i w:val="false"/>
                <w:color w:val="000000"/>
                <w:sz w:val="20"/>
              </w:rPr>
              <w:t>
</w:t>
            </w:r>
            <w:r>
              <w:rPr>
                <w:rFonts w:ascii="Times New Roman"/>
                <w:b w:val="false"/>
                <w:i w:val="false"/>
                <w:color w:val="000000"/>
                <w:sz w:val="20"/>
              </w:rPr>
              <w:t>қызметтiк тексеру жүргізу тәртібін реттеу бөлігінде</w:t>
            </w:r>
            <w:r>
              <w:rPr>
                <w:rFonts w:ascii="Times New Roman"/>
                <w:b w:val="false"/>
                <w:i w:val="false"/>
                <w:color w:val="000000"/>
                <w:sz w:val="20"/>
              </w:rPr>
              <w:t>)</w:t>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ЭСЖҚА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органдарында қызметке конкурстық іріктеуден тыс лауазымға орналасу қағидасын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кеден органдарында қызметке кіру барысындағы арнаулы бастапқы оқудан өту қағидасын бекiту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органдары қызметкерлерiнiң қызметтiк куәлiктері мен жетондары үлгiлерiнің сипаттамаларын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органдары қызметкерлерiне кезектен тыс арнаулы атақтар беру қағидасын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органдарының қарамағындағы</w:t>
            </w:r>
            <w:r>
              <w:rPr>
                <w:rFonts w:ascii="Times New Roman"/>
                <w:b w:val="false"/>
                <w:i w:val="false"/>
                <w:color w:val="000000"/>
                <w:sz w:val="20"/>
              </w:rPr>
              <w:t xml:space="preserve"> адамдардың қызметте пайдалану қағидасын</w:t>
            </w:r>
            <w:r>
              <w:rPr>
                <w:rFonts w:ascii="Times New Roman"/>
                <w:b w:val="false"/>
                <w:i w:val="false"/>
                <w:color w:val="000000"/>
                <w:sz w:val="20"/>
              </w:rPr>
              <w:t xml:space="preserve">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кеден органдарының </w:t>
            </w:r>
            <w:r>
              <w:rPr>
                <w:rFonts w:ascii="Times New Roman"/>
                <w:b w:val="false"/>
                <w:i w:val="false"/>
                <w:color w:val="000000"/>
                <w:sz w:val="20"/>
              </w:rPr>
              <w:t>кадрлық резервіне кіргізілген басшы құрамдағы адамдардың кәсiби даярлығын жетiлдiру қағидасын</w:t>
            </w:r>
            <w:r>
              <w:rPr>
                <w:rFonts w:ascii="Times New Roman"/>
                <w:b w:val="false"/>
                <w:i w:val="false"/>
                <w:color w:val="000000"/>
                <w:sz w:val="20"/>
              </w:rPr>
              <w:t xml:space="preserve">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органдарының кадрлық резервiн қалыптастыру қағидасын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кеден органдары қызметкерлерiнiң </w:t>
            </w:r>
            <w:r>
              <w:rPr>
                <w:rFonts w:ascii="Times New Roman"/>
                <w:b w:val="false"/>
                <w:i w:val="false"/>
                <w:color w:val="000000"/>
                <w:sz w:val="20"/>
              </w:rPr>
              <w:t>кәсiби қызметтiк және дене даярлықтарын ұйымдастыру қағидасын</w:t>
            </w:r>
            <w:r>
              <w:rPr>
                <w:rFonts w:ascii="Times New Roman"/>
                <w:b w:val="false"/>
                <w:i w:val="false"/>
                <w:color w:val="000000"/>
                <w:sz w:val="20"/>
              </w:rPr>
              <w:t xml:space="preserve">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органдары қызметкерлерінің жеке мәліметтері бар жеке істерін жүргізу</w:t>
            </w:r>
            <w:r>
              <w:rPr>
                <w:rFonts w:ascii="Times New Roman"/>
                <w:b w:val="false"/>
                <w:i w:val="false"/>
                <w:color w:val="000000"/>
                <w:sz w:val="20"/>
              </w:rPr>
              <w:t> </w:t>
            </w:r>
            <w:r>
              <w:rPr>
                <w:rFonts w:ascii="Times New Roman"/>
                <w:b w:val="false"/>
                <w:i w:val="false"/>
                <w:color w:val="000000"/>
                <w:sz w:val="20"/>
              </w:rPr>
              <w:t>қағидасын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органдарының лауазым санаттары үшін тестілеу мен лауазымдық шектен өту қағидасын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органдары қызметкерлерiне көтермелеу түрлерiн қолдану қағидасын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органдары қызметкерлерiн тәртіптік жауапкершілікке тарту қағидасын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органдарында тәртiптiк комиссия құру және оның жұмыс істеу қағидасын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органдарында қызметтiк тексеру жүргізу қағидасын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органдарында қызметтен өткерудiң кейбiр мәселелері</w:t>
            </w:r>
            <w:r>
              <w:br/>
            </w:r>
            <w:r>
              <w:rPr>
                <w:rFonts w:ascii="Times New Roman"/>
                <w:b w:val="false"/>
                <w:i w:val="false"/>
                <w:color w:val="000000"/>
                <w:sz w:val="20"/>
              </w:rPr>
              <w:t>
</w:t>
            </w:r>
            <w:r>
              <w:rPr>
                <w:rFonts w:ascii="Times New Roman"/>
                <w:b w:val="false"/>
                <w:i w:val="false"/>
                <w:color w:val="000000"/>
                <w:sz w:val="20"/>
              </w:rPr>
              <w:t>(1. мыналарды:</w:t>
            </w:r>
            <w:r>
              <w:br/>
            </w:r>
            <w:r>
              <w:rPr>
                <w:rFonts w:ascii="Times New Roman"/>
                <w:b w:val="false"/>
                <w:i w:val="false"/>
                <w:color w:val="000000"/>
                <w:sz w:val="20"/>
              </w:rPr>
              <w:t>
</w:t>
            </w:r>
            <w:r>
              <w:rPr>
                <w:rFonts w:ascii="Times New Roman"/>
                <w:b w:val="false"/>
                <w:i w:val="false"/>
                <w:color w:val="000000"/>
                <w:sz w:val="20"/>
              </w:rPr>
              <w:t>конкурстан тыс іріктеуде қызметке кіру барысындағы лауазымға орналасу тәртібі мен шартын;</w:t>
            </w:r>
            <w:r>
              <w:br/>
            </w:r>
            <w:r>
              <w:rPr>
                <w:rFonts w:ascii="Times New Roman"/>
                <w:b w:val="false"/>
                <w:i w:val="false"/>
                <w:color w:val="000000"/>
                <w:sz w:val="20"/>
              </w:rPr>
              <w:t>
</w:t>
            </w:r>
            <w:r>
              <w:rPr>
                <w:rFonts w:ascii="Times New Roman"/>
                <w:b w:val="false"/>
                <w:i w:val="false"/>
                <w:color w:val="000000"/>
                <w:sz w:val="20"/>
              </w:rPr>
              <w:t>арнаулы бастапқы оқудан өту тәртібі мен шартын;</w:t>
            </w:r>
            <w:r>
              <w:br/>
            </w:r>
            <w:r>
              <w:rPr>
                <w:rFonts w:ascii="Times New Roman"/>
                <w:b w:val="false"/>
                <w:i w:val="false"/>
                <w:color w:val="000000"/>
                <w:sz w:val="20"/>
              </w:rPr>
              <w:t>
</w:t>
            </w:r>
            <w:r>
              <w:rPr>
                <w:rFonts w:ascii="Times New Roman"/>
                <w:b w:val="false"/>
                <w:i w:val="false"/>
                <w:color w:val="000000"/>
                <w:sz w:val="20"/>
              </w:rPr>
              <w:t>қызметтiк куәлiктер мен жетондар үлгiлерiнiң сипаттамаларын;</w:t>
            </w:r>
            <w:r>
              <w:br/>
            </w:r>
            <w:r>
              <w:rPr>
                <w:rFonts w:ascii="Times New Roman"/>
                <w:b w:val="false"/>
                <w:i w:val="false"/>
                <w:color w:val="000000"/>
                <w:sz w:val="20"/>
              </w:rPr>
              <w:t>
</w:t>
            </w:r>
            <w:r>
              <w:rPr>
                <w:rFonts w:ascii="Times New Roman"/>
                <w:b w:val="false"/>
                <w:i w:val="false"/>
                <w:color w:val="000000"/>
                <w:sz w:val="20"/>
              </w:rPr>
              <w:t xml:space="preserve">кезектен тыс арнаулы атақтарды беру тәртібін; </w:t>
            </w:r>
            <w:r>
              <w:br/>
            </w:r>
            <w:r>
              <w:rPr>
                <w:rFonts w:ascii="Times New Roman"/>
                <w:b w:val="false"/>
                <w:i w:val="false"/>
                <w:color w:val="000000"/>
                <w:sz w:val="20"/>
              </w:rPr>
              <w:t>
</w:t>
            </w:r>
            <w:r>
              <w:rPr>
                <w:rFonts w:ascii="Times New Roman"/>
                <w:b w:val="false"/>
                <w:i w:val="false"/>
                <w:color w:val="000000"/>
                <w:sz w:val="20"/>
              </w:rPr>
              <w:t>ішкі істер органдарының қарамағындағы адамдардың қызметте қолдану тәртібін;</w:t>
            </w:r>
            <w:r>
              <w:br/>
            </w:r>
            <w:r>
              <w:rPr>
                <w:rFonts w:ascii="Times New Roman"/>
                <w:b w:val="false"/>
                <w:i w:val="false"/>
                <w:color w:val="000000"/>
                <w:sz w:val="20"/>
              </w:rPr>
              <w:t>
</w:t>
            </w:r>
            <w:r>
              <w:rPr>
                <w:rFonts w:ascii="Times New Roman"/>
                <w:b w:val="false"/>
                <w:i w:val="false"/>
                <w:color w:val="000000"/>
                <w:sz w:val="20"/>
              </w:rPr>
              <w:t>кадрлық резервке кіргізілген басшы құрамдағы адамдардың кәсiби даярлығын жетiлдiру тәртібін;</w:t>
            </w:r>
            <w:r>
              <w:br/>
            </w:r>
            <w:r>
              <w:rPr>
                <w:rFonts w:ascii="Times New Roman"/>
                <w:b w:val="false"/>
                <w:i w:val="false"/>
                <w:color w:val="000000"/>
                <w:sz w:val="20"/>
              </w:rPr>
              <w:t>
</w:t>
            </w:r>
            <w:r>
              <w:rPr>
                <w:rFonts w:ascii="Times New Roman"/>
                <w:b w:val="false"/>
                <w:i w:val="false"/>
                <w:color w:val="000000"/>
                <w:sz w:val="20"/>
              </w:rPr>
              <w:t>кадрлық резервтi қалыптастыру тәртібін;</w:t>
            </w:r>
            <w:r>
              <w:br/>
            </w:r>
            <w:r>
              <w:rPr>
                <w:rFonts w:ascii="Times New Roman"/>
                <w:b w:val="false"/>
                <w:i w:val="false"/>
                <w:color w:val="000000"/>
                <w:sz w:val="20"/>
              </w:rPr>
              <w:t>
</w:t>
            </w:r>
            <w:r>
              <w:rPr>
                <w:rFonts w:ascii="Times New Roman"/>
                <w:b w:val="false"/>
                <w:i w:val="false"/>
                <w:color w:val="000000"/>
                <w:sz w:val="20"/>
              </w:rPr>
              <w:t>кәсiби қызметтiк және дене даярлықтарын ұйымдастыру мазмұны мен тәртібін;</w:t>
            </w:r>
            <w:r>
              <w:br/>
            </w:r>
            <w:r>
              <w:rPr>
                <w:rFonts w:ascii="Times New Roman"/>
                <w:b w:val="false"/>
                <w:i w:val="false"/>
                <w:color w:val="000000"/>
                <w:sz w:val="20"/>
              </w:rPr>
              <w:t>
</w:t>
            </w:r>
            <w:r>
              <w:rPr>
                <w:rFonts w:ascii="Times New Roman"/>
                <w:b w:val="false"/>
                <w:i w:val="false"/>
                <w:color w:val="000000"/>
                <w:sz w:val="20"/>
              </w:rPr>
              <w:t>қызметкердің жеке мәліметтері бар жеке істерін жүргізу</w:t>
            </w:r>
            <w:r>
              <w:rPr>
                <w:rFonts w:ascii="Times New Roman"/>
                <w:b w:val="false"/>
                <w:i w:val="false"/>
                <w:color w:val="000000"/>
                <w:sz w:val="20"/>
              </w:rPr>
              <w:t xml:space="preserve"> тәртібін;</w:t>
            </w:r>
            <w:r>
              <w:br/>
            </w:r>
            <w:r>
              <w:rPr>
                <w:rFonts w:ascii="Times New Roman"/>
                <w:b w:val="false"/>
                <w:i w:val="false"/>
                <w:color w:val="000000"/>
                <w:sz w:val="20"/>
              </w:rPr>
              <w:t>
</w:t>
            </w:r>
            <w:r>
              <w:rPr>
                <w:rFonts w:ascii="Times New Roman"/>
                <w:b w:val="false"/>
                <w:i w:val="false"/>
                <w:color w:val="000000"/>
                <w:sz w:val="20"/>
              </w:rPr>
              <w:t>тестілеу мен лауазымдық шектен өту тәртібі мен шартын, тестілеу нәтижелерін;</w:t>
            </w:r>
            <w:r>
              <w:br/>
            </w:r>
            <w:r>
              <w:rPr>
                <w:rFonts w:ascii="Times New Roman"/>
                <w:b w:val="false"/>
                <w:i w:val="false"/>
                <w:color w:val="000000"/>
                <w:sz w:val="20"/>
              </w:rPr>
              <w:t>
</w:t>
            </w:r>
            <w:r>
              <w:rPr>
                <w:rFonts w:ascii="Times New Roman"/>
                <w:b w:val="false"/>
                <w:i w:val="false"/>
                <w:color w:val="000000"/>
                <w:sz w:val="20"/>
              </w:rPr>
              <w:t>қызметкерге көтермелеу түрлерін қолдану тәртібін;</w:t>
            </w:r>
            <w:r>
              <w:br/>
            </w:r>
            <w:r>
              <w:rPr>
                <w:rFonts w:ascii="Times New Roman"/>
                <w:b w:val="false"/>
                <w:i w:val="false"/>
                <w:color w:val="000000"/>
                <w:sz w:val="20"/>
              </w:rPr>
              <w:t>
</w:t>
            </w:r>
            <w:r>
              <w:rPr>
                <w:rFonts w:ascii="Times New Roman"/>
                <w:b w:val="false"/>
                <w:i w:val="false"/>
                <w:color w:val="000000"/>
                <w:sz w:val="20"/>
              </w:rPr>
              <w:t>тәртiптiк жауапкершiлiкке тарту тәртібі мен шартын;</w:t>
            </w:r>
            <w:r>
              <w:br/>
            </w:r>
            <w:r>
              <w:rPr>
                <w:rFonts w:ascii="Times New Roman"/>
                <w:b w:val="false"/>
                <w:i w:val="false"/>
                <w:color w:val="000000"/>
                <w:sz w:val="20"/>
              </w:rPr>
              <w:t>
</w:t>
            </w:r>
            <w:r>
              <w:rPr>
                <w:rFonts w:ascii="Times New Roman"/>
                <w:b w:val="false"/>
                <w:i w:val="false"/>
                <w:color w:val="000000"/>
                <w:sz w:val="20"/>
              </w:rPr>
              <w:t>тәртiптiк комиссия құру және оның жұмыс істеу тәртібін;</w:t>
            </w:r>
            <w:r>
              <w:br/>
            </w:r>
            <w:r>
              <w:rPr>
                <w:rFonts w:ascii="Times New Roman"/>
                <w:b w:val="false"/>
                <w:i w:val="false"/>
                <w:color w:val="000000"/>
                <w:sz w:val="20"/>
              </w:rPr>
              <w:t>
</w:t>
            </w:r>
            <w:r>
              <w:rPr>
                <w:rFonts w:ascii="Times New Roman"/>
                <w:b w:val="false"/>
                <w:i w:val="false"/>
                <w:color w:val="000000"/>
                <w:sz w:val="20"/>
              </w:rPr>
              <w:t>қызметтiк тексеру жүргізу тәртібін реттеу бөлігінде.</w:t>
            </w:r>
            <w:r>
              <w:br/>
            </w:r>
            <w:r>
              <w:rPr>
                <w:rFonts w:ascii="Times New Roman"/>
                <w:b w:val="false"/>
                <w:i w:val="false"/>
                <w:color w:val="000000"/>
                <w:sz w:val="20"/>
              </w:rPr>
              <w:t>
</w:t>
            </w:r>
            <w:r>
              <w:rPr>
                <w:rFonts w:ascii="Times New Roman"/>
                <w:b w:val="false"/>
                <w:i w:val="false"/>
                <w:color w:val="000000"/>
                <w:sz w:val="20"/>
              </w:rPr>
              <w:t xml:space="preserve">2. Қазақстан Республикасы Iшкi iстер министрiнiң 2001 жылғы 1 қаңтардағы </w:t>
            </w:r>
            <w:r>
              <w:rPr>
                <w:rFonts w:ascii="Times New Roman"/>
                <w:b w:val="false"/>
                <w:i w:val="false"/>
                <w:color w:val="000000"/>
                <w:sz w:val="20"/>
              </w:rPr>
              <w:t>№ 1</w:t>
            </w:r>
            <w:r>
              <w:rPr>
                <w:rFonts w:ascii="Times New Roman"/>
                <w:b w:val="false"/>
                <w:i w:val="false"/>
                <w:color w:val="000000"/>
                <w:sz w:val="20"/>
              </w:rPr>
              <w:t xml:space="preserve">, 2007 жылғы 28 сәуірдегі </w:t>
            </w:r>
            <w:r>
              <w:rPr>
                <w:rFonts w:ascii="Times New Roman"/>
                <w:b w:val="false"/>
                <w:i w:val="false"/>
                <w:color w:val="000000"/>
                <w:sz w:val="20"/>
              </w:rPr>
              <w:t>№ 180</w:t>
            </w:r>
            <w:r>
              <w:rPr>
                <w:rFonts w:ascii="Times New Roman"/>
                <w:b w:val="false"/>
                <w:i w:val="false"/>
                <w:color w:val="000000"/>
                <w:sz w:val="20"/>
              </w:rPr>
              <w:t xml:space="preserve">, 2007 жылғы 11 мамырдағы </w:t>
            </w:r>
            <w:r>
              <w:rPr>
                <w:rFonts w:ascii="Times New Roman"/>
                <w:b w:val="false"/>
                <w:i w:val="false"/>
                <w:color w:val="000000"/>
                <w:sz w:val="20"/>
              </w:rPr>
              <w:t>№ 203</w:t>
            </w:r>
            <w:r>
              <w:rPr>
                <w:rFonts w:ascii="Times New Roman"/>
                <w:b w:val="false"/>
                <w:i w:val="false"/>
                <w:color w:val="000000"/>
                <w:sz w:val="20"/>
              </w:rPr>
              <w:t xml:space="preserve">, 2007 жылғы 27 желтоқсандағы № 510 және </w:t>
            </w:r>
            <w:r>
              <w:rPr>
                <w:rFonts w:ascii="Times New Roman"/>
                <w:b w:val="false"/>
                <w:i w:val="false"/>
                <w:color w:val="000000"/>
                <w:sz w:val="20"/>
              </w:rPr>
              <w:t xml:space="preserve">2010 жылғы 11 мамырдағы </w:t>
            </w:r>
            <w:r>
              <w:rPr>
                <w:rFonts w:ascii="Times New Roman"/>
                <w:b w:val="false"/>
                <w:i w:val="false"/>
                <w:color w:val="000000"/>
                <w:sz w:val="20"/>
              </w:rPr>
              <w:t>№ 204</w:t>
            </w:r>
            <w:r>
              <w:rPr>
                <w:rFonts w:ascii="Times New Roman"/>
                <w:b w:val="false"/>
                <w:i w:val="false"/>
                <w:color w:val="000000"/>
                <w:sz w:val="20"/>
              </w:rPr>
              <w:t> </w:t>
            </w:r>
            <w:r>
              <w:rPr>
                <w:rFonts w:ascii="Times New Roman"/>
                <w:b w:val="false"/>
                <w:i w:val="false"/>
                <w:color w:val="000000"/>
                <w:sz w:val="20"/>
              </w:rPr>
              <w:t>бұйрықтарының күшi жойылды деп тану)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органдарының қылмыстық-атқару жүйесiнде қызметтен өткерудiң кейбiр мәселелері</w:t>
            </w:r>
            <w:r>
              <w:br/>
            </w:r>
            <w:r>
              <w:rPr>
                <w:rFonts w:ascii="Times New Roman"/>
                <w:b w:val="false"/>
                <w:i w:val="false"/>
                <w:color w:val="000000"/>
                <w:sz w:val="20"/>
              </w:rPr>
              <w:t>
</w:t>
            </w: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конкурстан тыс іріктеуде қызметке кіру барысындағы лауазымға орналасу тәртібі мен шартын;</w:t>
            </w:r>
            <w:r>
              <w:br/>
            </w:r>
            <w:r>
              <w:rPr>
                <w:rFonts w:ascii="Times New Roman"/>
                <w:b w:val="false"/>
                <w:i w:val="false"/>
                <w:color w:val="000000"/>
                <w:sz w:val="20"/>
              </w:rPr>
              <w:t>
</w:t>
            </w:r>
            <w:r>
              <w:rPr>
                <w:rFonts w:ascii="Times New Roman"/>
                <w:b w:val="false"/>
                <w:i w:val="false"/>
                <w:color w:val="000000"/>
                <w:sz w:val="20"/>
              </w:rPr>
              <w:t>арнаулы бастапқы оқудан өту тәртібі мен шартын;</w:t>
            </w:r>
            <w:r>
              <w:br/>
            </w:r>
            <w:r>
              <w:rPr>
                <w:rFonts w:ascii="Times New Roman"/>
                <w:b w:val="false"/>
                <w:i w:val="false"/>
                <w:color w:val="000000"/>
                <w:sz w:val="20"/>
              </w:rPr>
              <w:t>
</w:t>
            </w:r>
            <w:r>
              <w:rPr>
                <w:rFonts w:ascii="Times New Roman"/>
                <w:b w:val="false"/>
                <w:i w:val="false"/>
                <w:color w:val="000000"/>
                <w:sz w:val="20"/>
              </w:rPr>
              <w:t>қызметтiк куәлiктер мен жетондар үлгiлерiнiң сипаттамаларын;</w:t>
            </w:r>
            <w:r>
              <w:br/>
            </w:r>
            <w:r>
              <w:rPr>
                <w:rFonts w:ascii="Times New Roman"/>
                <w:b w:val="false"/>
                <w:i w:val="false"/>
                <w:color w:val="000000"/>
                <w:sz w:val="20"/>
              </w:rPr>
              <w:t>
</w:t>
            </w:r>
            <w:r>
              <w:rPr>
                <w:rFonts w:ascii="Times New Roman"/>
                <w:b w:val="false"/>
                <w:i w:val="false"/>
                <w:color w:val="000000"/>
                <w:sz w:val="20"/>
              </w:rPr>
              <w:t>кезектен тыс арнаулы атақтарды беру тәртібін;</w:t>
            </w:r>
            <w:r>
              <w:br/>
            </w:r>
            <w:r>
              <w:rPr>
                <w:rFonts w:ascii="Times New Roman"/>
                <w:b w:val="false"/>
                <w:i w:val="false"/>
                <w:color w:val="000000"/>
                <w:sz w:val="20"/>
              </w:rPr>
              <w:t>
</w:t>
            </w:r>
            <w:r>
              <w:rPr>
                <w:rFonts w:ascii="Times New Roman"/>
                <w:b w:val="false"/>
                <w:i w:val="false"/>
                <w:color w:val="000000"/>
                <w:sz w:val="20"/>
              </w:rPr>
              <w:t>әдiлет органдарының қылмыстық-атқару жүйесiнің қарамағындағы адамдардың қызметте пайдалану тәртібін;</w:t>
            </w:r>
            <w:r>
              <w:br/>
            </w:r>
            <w:r>
              <w:rPr>
                <w:rFonts w:ascii="Times New Roman"/>
                <w:b w:val="false"/>
                <w:i w:val="false"/>
                <w:color w:val="000000"/>
                <w:sz w:val="20"/>
              </w:rPr>
              <w:t>
</w:t>
            </w:r>
            <w:r>
              <w:rPr>
                <w:rFonts w:ascii="Times New Roman"/>
                <w:b w:val="false"/>
                <w:i w:val="false"/>
                <w:color w:val="000000"/>
                <w:sz w:val="20"/>
              </w:rPr>
              <w:t>кадрлық резервке кіргізілген басшы құрамдағы адамдардың кәсiби даярлығын жетiлдiру тәртібін;</w:t>
            </w:r>
            <w:r>
              <w:br/>
            </w:r>
            <w:r>
              <w:rPr>
                <w:rFonts w:ascii="Times New Roman"/>
                <w:b w:val="false"/>
                <w:i w:val="false"/>
                <w:color w:val="000000"/>
                <w:sz w:val="20"/>
              </w:rPr>
              <w:t>
</w:t>
            </w:r>
            <w:r>
              <w:rPr>
                <w:rFonts w:ascii="Times New Roman"/>
                <w:b w:val="false"/>
                <w:i w:val="false"/>
                <w:color w:val="000000"/>
                <w:sz w:val="20"/>
              </w:rPr>
              <w:t>кадрлық резервтi қалыптастыру тәртібін;</w:t>
            </w:r>
            <w:r>
              <w:br/>
            </w:r>
            <w:r>
              <w:rPr>
                <w:rFonts w:ascii="Times New Roman"/>
                <w:b w:val="false"/>
                <w:i w:val="false"/>
                <w:color w:val="000000"/>
                <w:sz w:val="20"/>
              </w:rPr>
              <w:t>
</w:t>
            </w:r>
            <w:r>
              <w:rPr>
                <w:rFonts w:ascii="Times New Roman"/>
                <w:b w:val="false"/>
                <w:i w:val="false"/>
                <w:color w:val="000000"/>
                <w:sz w:val="20"/>
              </w:rPr>
              <w:t>кәсiби қызметтiк және дене даярлықтарын ұйымдастыру мазмұны мен тәртібін;</w:t>
            </w:r>
            <w:r>
              <w:br/>
            </w:r>
            <w:r>
              <w:rPr>
                <w:rFonts w:ascii="Times New Roman"/>
                <w:b w:val="false"/>
                <w:i w:val="false"/>
                <w:color w:val="000000"/>
                <w:sz w:val="20"/>
              </w:rPr>
              <w:t>
</w:t>
            </w:r>
            <w:r>
              <w:rPr>
                <w:rFonts w:ascii="Times New Roman"/>
                <w:b w:val="false"/>
                <w:i w:val="false"/>
                <w:color w:val="000000"/>
                <w:sz w:val="20"/>
              </w:rPr>
              <w:t>қызметкердің жеке мәліметтері бар жеке істерін жүргізу</w:t>
            </w:r>
            <w:r>
              <w:rPr>
                <w:rFonts w:ascii="Times New Roman"/>
                <w:b w:val="false"/>
                <w:i w:val="false"/>
                <w:color w:val="000000"/>
                <w:sz w:val="20"/>
              </w:rPr>
              <w:t xml:space="preserve"> тәртібін;</w:t>
            </w:r>
            <w:r>
              <w:br/>
            </w:r>
            <w:r>
              <w:rPr>
                <w:rFonts w:ascii="Times New Roman"/>
                <w:b w:val="false"/>
                <w:i w:val="false"/>
                <w:color w:val="000000"/>
                <w:sz w:val="20"/>
              </w:rPr>
              <w:t>
</w:t>
            </w:r>
            <w:r>
              <w:rPr>
                <w:rFonts w:ascii="Times New Roman"/>
                <w:b w:val="false"/>
                <w:i w:val="false"/>
                <w:color w:val="000000"/>
                <w:sz w:val="20"/>
              </w:rPr>
              <w:t>тестілеу мен лауазымдық шектен өту тәртібі мен шартын, тестілеу нәтижелерін;</w:t>
            </w:r>
            <w:r>
              <w:br/>
            </w:r>
            <w:r>
              <w:rPr>
                <w:rFonts w:ascii="Times New Roman"/>
                <w:b w:val="false"/>
                <w:i w:val="false"/>
                <w:color w:val="000000"/>
                <w:sz w:val="20"/>
              </w:rPr>
              <w:t>
</w:t>
            </w:r>
            <w:r>
              <w:rPr>
                <w:rFonts w:ascii="Times New Roman"/>
                <w:b w:val="false"/>
                <w:i w:val="false"/>
                <w:color w:val="000000"/>
                <w:sz w:val="20"/>
              </w:rPr>
              <w:t>қызметкерге көтермелеу түрлерін қолдану тәртібін;</w:t>
            </w:r>
            <w:r>
              <w:br/>
            </w:r>
            <w:r>
              <w:rPr>
                <w:rFonts w:ascii="Times New Roman"/>
                <w:b w:val="false"/>
                <w:i w:val="false"/>
                <w:color w:val="000000"/>
                <w:sz w:val="20"/>
              </w:rPr>
              <w:t>
</w:t>
            </w:r>
            <w:r>
              <w:rPr>
                <w:rFonts w:ascii="Times New Roman"/>
                <w:b w:val="false"/>
                <w:i w:val="false"/>
                <w:color w:val="000000"/>
                <w:sz w:val="20"/>
              </w:rPr>
              <w:t>тәртiптiк жауапкершiлiкке тарту тәртібі мен шартын;</w:t>
            </w:r>
            <w:r>
              <w:br/>
            </w:r>
            <w:r>
              <w:rPr>
                <w:rFonts w:ascii="Times New Roman"/>
                <w:b w:val="false"/>
                <w:i w:val="false"/>
                <w:color w:val="000000"/>
                <w:sz w:val="20"/>
              </w:rPr>
              <w:t>
</w:t>
            </w:r>
            <w:r>
              <w:rPr>
                <w:rFonts w:ascii="Times New Roman"/>
                <w:b w:val="false"/>
                <w:i w:val="false"/>
                <w:color w:val="000000"/>
                <w:sz w:val="20"/>
              </w:rPr>
              <w:t>тәртiптiк комиссия құру және жұмыс істеу тәртібін;</w:t>
            </w:r>
            <w:r>
              <w:br/>
            </w:r>
            <w:r>
              <w:rPr>
                <w:rFonts w:ascii="Times New Roman"/>
                <w:b w:val="false"/>
                <w:i w:val="false"/>
                <w:color w:val="000000"/>
                <w:sz w:val="20"/>
              </w:rPr>
              <w:t>
</w:t>
            </w:r>
            <w:r>
              <w:rPr>
                <w:rFonts w:ascii="Times New Roman"/>
                <w:b w:val="false"/>
                <w:i w:val="false"/>
                <w:color w:val="000000"/>
                <w:sz w:val="20"/>
              </w:rPr>
              <w:t>қызметтiк тексеру жүргізу тәртібін реттеу бөлігінде</w:t>
            </w:r>
            <w:r>
              <w:rPr>
                <w:rFonts w:ascii="Times New Roman"/>
                <w:b w:val="false"/>
                <w:i w:val="false"/>
                <w:color w:val="000000"/>
                <w:sz w:val="20"/>
              </w:rPr>
              <w:t>)</w:t>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өртке қарсы қызмет органдарында қызмет өткерудің кейбiр мәселелері</w:t>
            </w:r>
            <w:r>
              <w:br/>
            </w:r>
            <w:r>
              <w:rPr>
                <w:rFonts w:ascii="Times New Roman"/>
                <w:b w:val="false"/>
                <w:i w:val="false"/>
                <w:color w:val="000000"/>
                <w:sz w:val="20"/>
              </w:rPr>
              <w:t>
</w:t>
            </w: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конкурстан тыс іріктеуде қызметке кіру барысындағы лауазымға орналасу тәртібі мен шартын;</w:t>
            </w:r>
            <w:r>
              <w:br/>
            </w:r>
            <w:r>
              <w:rPr>
                <w:rFonts w:ascii="Times New Roman"/>
                <w:b w:val="false"/>
                <w:i w:val="false"/>
                <w:color w:val="000000"/>
                <w:sz w:val="20"/>
              </w:rPr>
              <w:t>
</w:t>
            </w:r>
            <w:r>
              <w:rPr>
                <w:rFonts w:ascii="Times New Roman"/>
                <w:b w:val="false"/>
                <w:i w:val="false"/>
                <w:color w:val="000000"/>
                <w:sz w:val="20"/>
              </w:rPr>
              <w:t>арнаулы бастапқы оқудан өту тәртібі мен шартын;</w:t>
            </w:r>
            <w:r>
              <w:br/>
            </w:r>
            <w:r>
              <w:rPr>
                <w:rFonts w:ascii="Times New Roman"/>
                <w:b w:val="false"/>
                <w:i w:val="false"/>
                <w:color w:val="000000"/>
                <w:sz w:val="20"/>
              </w:rPr>
              <w:t>
</w:t>
            </w:r>
            <w:r>
              <w:rPr>
                <w:rFonts w:ascii="Times New Roman"/>
                <w:b w:val="false"/>
                <w:i w:val="false"/>
                <w:color w:val="000000"/>
                <w:sz w:val="20"/>
              </w:rPr>
              <w:t>қызметтiк куәлiктер мен жетондар үлгiлерiнiң сипаттамаларын;</w:t>
            </w:r>
            <w:r>
              <w:br/>
            </w:r>
            <w:r>
              <w:rPr>
                <w:rFonts w:ascii="Times New Roman"/>
                <w:b w:val="false"/>
                <w:i w:val="false"/>
                <w:color w:val="000000"/>
                <w:sz w:val="20"/>
              </w:rPr>
              <w:t>
</w:t>
            </w:r>
            <w:r>
              <w:rPr>
                <w:rFonts w:ascii="Times New Roman"/>
                <w:b w:val="false"/>
                <w:i w:val="false"/>
                <w:color w:val="000000"/>
                <w:sz w:val="20"/>
              </w:rPr>
              <w:t>кезектен тыс арнаулы атақтарды беру тәртібін;</w:t>
            </w:r>
            <w:r>
              <w:br/>
            </w:r>
            <w:r>
              <w:rPr>
                <w:rFonts w:ascii="Times New Roman"/>
                <w:b w:val="false"/>
                <w:i w:val="false"/>
                <w:color w:val="000000"/>
                <w:sz w:val="20"/>
              </w:rPr>
              <w:t>
</w:t>
            </w:r>
            <w:r>
              <w:rPr>
                <w:rFonts w:ascii="Times New Roman"/>
                <w:b w:val="false"/>
                <w:i w:val="false"/>
                <w:color w:val="000000"/>
                <w:sz w:val="20"/>
              </w:rPr>
              <w:t>өртке қарсы қызмет органдарының қарамағындағы адамдарды қызметте пайдалану тәртібін;</w:t>
            </w:r>
            <w:r>
              <w:br/>
            </w:r>
            <w:r>
              <w:rPr>
                <w:rFonts w:ascii="Times New Roman"/>
                <w:b w:val="false"/>
                <w:i w:val="false"/>
                <w:color w:val="000000"/>
                <w:sz w:val="20"/>
              </w:rPr>
              <w:t>
</w:t>
            </w:r>
            <w:r>
              <w:rPr>
                <w:rFonts w:ascii="Times New Roman"/>
                <w:b w:val="false"/>
                <w:i w:val="false"/>
                <w:color w:val="000000"/>
                <w:sz w:val="20"/>
              </w:rPr>
              <w:t>кадрлық резервке кіргізілген басшы құрамдағы адамдардың кәсiби даярлығын жетiлдiру тәртібін;</w:t>
            </w:r>
            <w:r>
              <w:br/>
            </w:r>
            <w:r>
              <w:rPr>
                <w:rFonts w:ascii="Times New Roman"/>
                <w:b w:val="false"/>
                <w:i w:val="false"/>
                <w:color w:val="000000"/>
                <w:sz w:val="20"/>
              </w:rPr>
              <w:t>
</w:t>
            </w:r>
            <w:r>
              <w:rPr>
                <w:rFonts w:ascii="Times New Roman"/>
                <w:b w:val="false"/>
                <w:i w:val="false"/>
                <w:color w:val="000000"/>
                <w:sz w:val="20"/>
              </w:rPr>
              <w:t>кадрлық резервтi қалыптастыру тәртібін;</w:t>
            </w:r>
            <w:r>
              <w:br/>
            </w:r>
            <w:r>
              <w:rPr>
                <w:rFonts w:ascii="Times New Roman"/>
                <w:b w:val="false"/>
                <w:i w:val="false"/>
                <w:color w:val="000000"/>
                <w:sz w:val="20"/>
              </w:rPr>
              <w:t>
</w:t>
            </w:r>
            <w:r>
              <w:rPr>
                <w:rFonts w:ascii="Times New Roman"/>
                <w:b w:val="false"/>
                <w:i w:val="false"/>
                <w:color w:val="000000"/>
                <w:sz w:val="20"/>
              </w:rPr>
              <w:t>кәсiби қызметтiк және дене даярлықтарын ұйымдастыру мазмұны мен тәртібін;</w:t>
            </w:r>
            <w:r>
              <w:br/>
            </w:r>
            <w:r>
              <w:rPr>
                <w:rFonts w:ascii="Times New Roman"/>
                <w:b w:val="false"/>
                <w:i w:val="false"/>
                <w:color w:val="000000"/>
                <w:sz w:val="20"/>
              </w:rPr>
              <w:t>
</w:t>
            </w:r>
            <w:r>
              <w:rPr>
                <w:rFonts w:ascii="Times New Roman"/>
                <w:b w:val="false"/>
                <w:i w:val="false"/>
                <w:color w:val="000000"/>
                <w:sz w:val="20"/>
              </w:rPr>
              <w:t>қызметкердің жеке мәліметтері бар жеке істерін жүргізу</w:t>
            </w:r>
            <w:r>
              <w:rPr>
                <w:rFonts w:ascii="Times New Roman"/>
                <w:b w:val="false"/>
                <w:i w:val="false"/>
                <w:color w:val="000000"/>
                <w:sz w:val="20"/>
              </w:rPr>
              <w:t xml:space="preserve"> тәртібін;</w:t>
            </w:r>
            <w:r>
              <w:br/>
            </w:r>
            <w:r>
              <w:rPr>
                <w:rFonts w:ascii="Times New Roman"/>
                <w:b w:val="false"/>
                <w:i w:val="false"/>
                <w:color w:val="000000"/>
                <w:sz w:val="20"/>
              </w:rPr>
              <w:t>
</w:t>
            </w:r>
            <w:r>
              <w:rPr>
                <w:rFonts w:ascii="Times New Roman"/>
                <w:b w:val="false"/>
                <w:i w:val="false"/>
                <w:color w:val="000000"/>
                <w:sz w:val="20"/>
              </w:rPr>
              <w:t>тестілеу мен лауазымдық шектен өту тәртібі мен шартын, тестілеу нәтижелерін;</w:t>
            </w:r>
            <w:r>
              <w:br/>
            </w:r>
            <w:r>
              <w:rPr>
                <w:rFonts w:ascii="Times New Roman"/>
                <w:b w:val="false"/>
                <w:i w:val="false"/>
                <w:color w:val="000000"/>
                <w:sz w:val="20"/>
              </w:rPr>
              <w:t>
</w:t>
            </w:r>
            <w:r>
              <w:rPr>
                <w:rFonts w:ascii="Times New Roman"/>
                <w:b w:val="false"/>
                <w:i w:val="false"/>
                <w:color w:val="000000"/>
                <w:sz w:val="20"/>
              </w:rPr>
              <w:t>қызметкерге көтермелеу түрлерін қолдану тәртібін;</w:t>
            </w:r>
            <w:r>
              <w:br/>
            </w:r>
            <w:r>
              <w:rPr>
                <w:rFonts w:ascii="Times New Roman"/>
                <w:b w:val="false"/>
                <w:i w:val="false"/>
                <w:color w:val="000000"/>
                <w:sz w:val="20"/>
              </w:rPr>
              <w:t>
</w:t>
            </w:r>
            <w:r>
              <w:rPr>
                <w:rFonts w:ascii="Times New Roman"/>
                <w:b w:val="false"/>
                <w:i w:val="false"/>
                <w:color w:val="000000"/>
                <w:sz w:val="20"/>
              </w:rPr>
              <w:t>тәртiптiк жауапкершiлiкке тарту тәртібі мен шартын;</w:t>
            </w:r>
            <w:r>
              <w:br/>
            </w:r>
            <w:r>
              <w:rPr>
                <w:rFonts w:ascii="Times New Roman"/>
                <w:b w:val="false"/>
                <w:i w:val="false"/>
                <w:color w:val="000000"/>
                <w:sz w:val="20"/>
              </w:rPr>
              <w:t>
</w:t>
            </w:r>
            <w:r>
              <w:rPr>
                <w:rFonts w:ascii="Times New Roman"/>
                <w:b w:val="false"/>
                <w:i w:val="false"/>
                <w:color w:val="000000"/>
                <w:sz w:val="20"/>
              </w:rPr>
              <w:t>тәртiптiк комиссия құру және оның жұмыс істеу тәртібін;</w:t>
            </w:r>
            <w:r>
              <w:br/>
            </w:r>
            <w:r>
              <w:rPr>
                <w:rFonts w:ascii="Times New Roman"/>
                <w:b w:val="false"/>
                <w:i w:val="false"/>
                <w:color w:val="000000"/>
                <w:sz w:val="20"/>
              </w:rPr>
              <w:t>
</w:t>
            </w:r>
            <w:r>
              <w:rPr>
                <w:rFonts w:ascii="Times New Roman"/>
                <w:b w:val="false"/>
                <w:i w:val="false"/>
                <w:color w:val="000000"/>
                <w:sz w:val="20"/>
              </w:rPr>
              <w:t>қызметтiк тексеру жүргізу тәртібін реттеу бөлігінде)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приставтарының нысанды киiмдерінiң (погонсыз), куәлiктері мен жетондарының үлгiлерiн бекiту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жанындағы сот қызметін қамтамасыз ету департаменті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бақылау бекеттеріндегі мемлекеттiк ветеринариялық-санитариялық инспекторлардың нысанды киiм (погонсыз) үлгiлерiн және оларды киіп жүру тәртібін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 карантинi саласында мемлекеттiк бақылау мен қадағалауды жүзеге асыратын, нысанды киім киіп жүруге (погонсыз) құқығы бар лауазымды тұлғалар тізбесін, нысанды киім (погонсыз) үлгілері мен оны киіп жүру тәртібін бекіту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қорын пайдалану, ормандарды молықтыру және орман өсіруді қорғау, күзету саласында мемлекеттiк бақылауды жүзеге асыратын, нысанды киім киіп жүруге (погонсыз) құқығы бар лауазымды тұлғалар тізбесін, нысанды киім (погонсыз) үлгілері мен оны киіп жүру тәртібін бекіту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экологиялық бақылауды жүзеге асыратын, нысанды киім киіп жүруге (погонсыз) құқығы бар лауазымды тұлғалар тізбесін, нысанды киім (погонсыз) үлгілері мен оны киіп жүру тәртібін бекіту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Қоршағанортаминi</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 лауазымды тұлғаларының нысанды киім мен нысанды киім (погонсыз) киіп жүру қағидасын бекiту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сот орындаушыларының қызметтік куәлiктерінің, нысанды киімдерінің (погонсыз), жетондары мен нышандарының үлгiлерiн бекiту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министрінің 2009 жылғы 2 желтоқсандағы </w:t>
            </w:r>
            <w:r>
              <w:rPr>
                <w:rFonts w:ascii="Times New Roman"/>
                <w:b w:val="false"/>
                <w:i w:val="false"/>
                <w:color w:val="000000"/>
                <w:sz w:val="20"/>
              </w:rPr>
              <w:t>№ 160</w:t>
            </w:r>
            <w:r>
              <w:rPr>
                <w:rFonts w:ascii="Times New Roman"/>
                <w:b w:val="false"/>
                <w:i w:val="false"/>
                <w:color w:val="000000"/>
                <w:sz w:val="20"/>
              </w:rPr>
              <w:t xml:space="preserve"> және 2010 жылғы 8 шілдедегі № 522 бұйрықтарының күшi жойылды деп тану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Көлiк және коммуникация министрiнiң 2005 жылғы 28 маусымдағы </w:t>
            </w:r>
            <w:r>
              <w:rPr>
                <w:rFonts w:ascii="Times New Roman"/>
                <w:b w:val="false"/>
                <w:i w:val="false"/>
                <w:color w:val="000000"/>
                <w:sz w:val="20"/>
              </w:rPr>
              <w:t>№ 223-I</w:t>
            </w:r>
            <w:r>
              <w:rPr>
                <w:rFonts w:ascii="Times New Roman"/>
                <w:b w:val="false"/>
                <w:i w:val="false"/>
                <w:color w:val="000000"/>
                <w:sz w:val="20"/>
              </w:rPr>
              <w:t xml:space="preserve"> және 2009 жылғы 22 қаңтардағы</w:t>
            </w:r>
            <w:r>
              <w:rPr>
                <w:rFonts w:ascii="Times New Roman"/>
                <w:b w:val="false"/>
                <w:i w:val="false"/>
                <w:color w:val="000000"/>
                <w:sz w:val="20"/>
              </w:rPr>
              <w:t> </w:t>
            </w:r>
            <w:r>
              <w:rPr>
                <w:rFonts w:ascii="Times New Roman"/>
                <w:b w:val="false"/>
                <w:i w:val="false"/>
                <w:color w:val="000000"/>
                <w:sz w:val="20"/>
              </w:rPr>
              <w:t>№ 25</w:t>
            </w:r>
            <w:r>
              <w:rPr>
                <w:rFonts w:ascii="Times New Roman"/>
                <w:b w:val="false"/>
                <w:i w:val="false"/>
                <w:color w:val="000000"/>
                <w:sz w:val="20"/>
              </w:rPr>
              <w:t xml:space="preserve"> бұйрықтарының күші жойылды деп тану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Нысанды киім киіп жүруге (погонсыз) құқығы бар темiр жол көлiгi қызметкерлерiнiң лауазымдар (мамандықтар) тізбесін, нысанды киім үлгілерін (погонсыз) және айырым белгілерін, киіп жүру тәртібі мен оны қамтамасыз ету нормаларын бекіту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прокуратура органдарының лауазымдарына қойылатын бiлiктiлiк талаптарын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полициясы органдарының лауазымдарына қойылатын бiлiктiлiк талаптарын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ЭСЖҚА (келісім бойынша)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сәуір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органдарының лауазымдарына қойылатын бiлiктiлiк талаптарын бекiту туралы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сәуір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әдiлет органдарының қылмыстық-атқару жүйесiнiң лауазымдарына қойылатын бiлiктiлiк талаптарын бекiту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кеден органдарының лауазымдарына қойылатын бiлiктiлiк талаптарын бекiту туралы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 «Қазақстан Республикасының кейбір заңнамалық актілеріне құқық қорғау қызметі және сыныптық шен,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акт 2012 жылғы 1 қаңтардан бастап қолданысқа енгізіледі;</w:t>
      </w:r>
      <w:r>
        <w:br/>
      </w:r>
      <w:r>
        <w:rPr>
          <w:rFonts w:ascii="Times New Roman"/>
          <w:b w:val="false"/>
          <w:i w:val="false"/>
          <w:color w:val="000000"/>
          <w:sz w:val="28"/>
        </w:rPr>
        <w:t>
</w:t>
      </w:r>
      <w:r>
        <w:rPr>
          <w:rFonts w:ascii="Times New Roman"/>
          <w:b/>
          <w:i w:val="false"/>
          <w:color w:val="000000"/>
          <w:sz w:val="28"/>
        </w:rPr>
        <w:t>аббревиатураларды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ЖС – Қазақстан Республикасының Жоғарғы Соты</w:t>
      </w:r>
      <w:r>
        <w:br/>
      </w:r>
      <w:r>
        <w:rPr>
          <w:rFonts w:ascii="Times New Roman"/>
          <w:b w:val="false"/>
          <w:i w:val="false"/>
          <w:color w:val="000000"/>
          <w:sz w:val="28"/>
        </w:rPr>
        <w:t>
БП – Қазақстан Республикасының Бас прокуратурасы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МҚІА – Қазақстан Республикасы Мемлекеттік қызмет істері агенттігі</w:t>
      </w:r>
      <w:r>
        <w:br/>
      </w:r>
      <w:r>
        <w:rPr>
          <w:rFonts w:ascii="Times New Roman"/>
          <w:b w:val="false"/>
          <w:i w:val="false"/>
          <w:color w:val="000000"/>
          <w:sz w:val="28"/>
        </w:rPr>
        <w:t xml:space="preserve">
ЭСЖҚА – Қазақстан Республикасы Экономикалық қылмысқа және сыбайлас жемқорлыққа қарсы күрес агенттігі (қаржы полициясы) </w:t>
      </w:r>
      <w:r>
        <w:br/>
      </w:r>
      <w:r>
        <w:rPr>
          <w:rFonts w:ascii="Times New Roman"/>
          <w:b w:val="false"/>
          <w:i w:val="false"/>
          <w:color w:val="000000"/>
          <w:sz w:val="28"/>
        </w:rPr>
        <w:t>
СБҚ – Қазақстан Республикасы «Сырбар» сыртқы барлау қызметі</w:t>
      </w:r>
      <w:r>
        <w:br/>
      </w:r>
      <w:r>
        <w:rPr>
          <w:rFonts w:ascii="Times New Roman"/>
          <w:b w:val="false"/>
          <w:i w:val="false"/>
          <w:color w:val="000000"/>
          <w:sz w:val="28"/>
        </w:rPr>
        <w:t>
ПКҚ – Қазақстан Республикасы Президентінің күзет қызметі</w:t>
      </w:r>
      <w:r>
        <w:br/>
      </w:r>
      <w:r>
        <w:rPr>
          <w:rFonts w:ascii="Times New Roman"/>
          <w:b w:val="false"/>
          <w:i w:val="false"/>
          <w:color w:val="000000"/>
          <w:sz w:val="28"/>
        </w:rPr>
        <w:t>
РҰ – Қазақстан Республикасының Республикалық ұланы</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Әділетмині – Қазақстан Республикасы Әдiлет министрлiгi</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Қоршағанортаминi – Қазақстан Республикасы Қоршаған ортаны қорғау министрлігі</w:t>
      </w:r>
      <w:r>
        <w:br/>
      </w:r>
      <w:r>
        <w:rPr>
          <w:rFonts w:ascii="Times New Roman"/>
          <w:b w:val="false"/>
          <w:i w:val="false"/>
          <w:color w:val="000000"/>
          <w:sz w:val="28"/>
        </w:rPr>
        <w:t>
Қорғанысмині – Қазақстан Республикасы Қорғаныс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