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7b1b" w14:textId="e9a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VII Халықаралық ашық жастар Дельфийлік ойындарын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13 шілдедегі № 126-ө Өкімі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1. 2012 жылғы 24 – 29 қыркүйек аралығында Тәуелсіз Мемлекеттер Достастығына қатысушы мемлекеттердің VII Халықаралық ашық жастар Дельфийлік ойындары (бұдан әрі – Дельфийлік ойындары)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Дельфийлік ойындарын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Дельфийлік ойындарын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және ғылым, Мәдениет және ақпарат, Сыртқы істер, Қаржы, Көлік және коммуникация, Ішкі істер, Денсаулық сақтау, Төтенше жағдайлар, Индустрия және жаңа технологиялар министрліктері мен Астана қаласының әкімдігі Іс-шаралар жоспары тармақтарының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 2012 жылғы республикалық бюджетте көзделген қаражат есебінен Дельфийлік ойындарын дайындау және өткізу жөніндегі іс-шараларды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өкімнің орындалуын бақылау Қазақстан Республикасы Білім және ғылым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 VII Халықаралық ашық жастар Дельфийлік ойындарын дайындау және өткізу жөніндегі іс-шаралар жоспары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67"/>
        <w:gridCol w:w="1982"/>
        <w:gridCol w:w="3146"/>
        <w:gridCol w:w="2512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ойындарын ұйымдастыру және өткізу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ережесін дайындау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ойындардың ережесі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ойындарға халықаралық қонақтарды шақыру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хаттарды жолдау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әділ қазылар алқасының құрамын жасау және бекіту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қазылар құрамын бекіту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конкурстық және фестивальдық бағдарламаларын дайындау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Ойындардың бағдарламасы және номинациялары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Дельфийлік ойындардың шетелдік қатысушылары мен қонақтарын визалық қолдау көрсетуді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елдік қатысушыларға визалар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мәдени-туристік объектілері жөніндегі тарату материалдарын дайындау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Таратылатын материалдар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ашылу және жабылу салтанатын өткізу бағдарламасы мен сценарийін әзірлеу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сценарийлері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ашылу, жабылу салтанаттарын және номинациялар бойынша конкурстар өткізу үшін объектілермен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 өткізу объектілері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ойындарының қатысушыларымен кездесу және оларды алып жүру кезінде тиісті ықпал етумен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Қаржымині,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студенттерінің қатарынан еріктілердің қатысуын қамтамасыз ету (кейбір елдерге шет тілін білуімен)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Еріктілер тізімі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атынан құттықтау хатының жобасын дайындау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Құттықтау хатының жобасы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техникасын қоса алғанда, ойындарды өткізуге арналған үй-жайларды безендіру және техникалық жарықтандыру (құралдарды монтаждау)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МАМ, 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туралы шарт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ойындардың ресми делегацияларын (күтіп алу, шығарып салу, алып жүру) жастар ұйымдары мен еріктілерге бекіту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алу, шығарып салу кестелері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ойындардың қатысушылары мен қонақтарына көліктік қызмет көрсетуді қамтамасыз ету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Астана қаласының әкімдігі, 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қызмет көрсету кестелері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 өткізу кезеңінде қатысушылардың қауіпсіздігін қамтамасыз ету және қоғамдық тәртіпті қолдау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 өткізуге жұмылдырылған объектілердің өрт және өнеркәсіптік қауіпсіздігін қамтамасыз ету жөніндегі жоспарды әзірлеу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қатысушылар орналасқан жерлерде, сессияның мәжіліс залында оларға медициналық қызмет көрсетуді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Астана қаласының әкімдігі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министрінің Дельфийлік ойындарының VIP-қонақтарымен/қатысушыларымен екіжақты кездесулерін ұйымдастыру (тараптармен келісу)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Екіжақты кездесулердің кестесі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 өтетін күндерде VIP қонақтарға фуршеттер мен ресми кешкі астар ұйымдастыру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көрсетушілермен шарт жасасу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ойындардың қатысушыларына экскурсиялық бағдарламалар ұйымдастыру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БҒМ, МАМ, ИЖТМ,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Экскурсиялардың кестесі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Дельфийлік комитеттің отырысын ұйымдастыру және өткізу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Дельфийлік комитеттің отырысы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өткізу қорытындылары бойынша Қазақстан Республикасының Үкіметіне ақпарат енгізу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СІМ, ІІМ, ТЖМ, ДСМ, Қаржымині, ККМ, ИЖТМ, Астана қаласының әкімдігі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ойындарын ақпараттық қамтамасыз ету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 ақпараттық жариялау жөніндегі медиа-жоспарды әзірлеу және бекіту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Медиа-жоспар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 елдік БАҚ-тарда Астана қаласында өтетін Дельфийлік ойындар туралы PR-іс-шаралар өткізу (бейнероликтерді, жарнамалық өнімдерді орналастыру және т.б.)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Астана қаласының әкімдігі,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Медиа-жоспарды іске асыру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және қазақстандық журналистерді шақыру және аккредиттеуді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СІМ,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журналистердің тізімі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 өткізу орындарын безендіру (аэропорт, қатысушылар мен қонақтардың жүру бағыттары)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безендіру эскизі, лозунгтар, билбордтар және пилондар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 іс-шараларының фото-бейне түсрілімдерін ұйымдастыру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және бейне материалдар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Ойындарға қатысушы барлық елдер және Халықаралық дельфийлік комитеті өкілдерінің қатысуымен баспасөз-конференциясын өткізу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Астана қаласының әкімдігі, БҒМ,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ойындардың ұсыныстары мен қорытындылары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Дельфийлік ойындарды өткізу туралы ақпаратты БАҚ-та жариялауды ұйымдастыру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шілде-қыркүйек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Астана қаласының әкімдігі,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БАҚ-тарда жариялау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күндерінің фото және видеотүсірілімдері, ойындардың күнделігін жариялау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Ұлттық Дельфийлік комитет (келісім бойынша)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Ойындардың фото және бейне хроникасы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Дельфийлік ойындарды өткізу кезінде баспасөз орталығының жұмысын ұйымдастыру (сұхбаттар ұйымдастыру, PR-іс-шаралар ұйымдастыру және т.б.)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МАМ, Астана қаласының әкімдігі, Ұлттық Дельфийлік комитет (келісім бойынша)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ақпарат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 – Бұқаралық ақпарат құралдар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</w:t>
      </w:r>
      <w:r>
        <w:rPr>
          <w:rFonts w:ascii="Times New Roman"/>
          <w:b w:val="false"/>
          <w:i w:val="false"/>
          <w:color w:val="0c0000"/>
          <w:sz w:val="28"/>
        </w:rPr>
        <w:t xml:space="preserve">126-ө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VII халықаралық ашық жастар Дельфийлік ойындардын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ұйымдастыру комитетінің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9"/>
        <w:gridCol w:w="383"/>
        <w:gridCol w:w="8068"/>
      </w:tblGrid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министрі, төраға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Махметғали Нұрғалиұлы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вице-министрі, төрағаның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 Дүйсенбайұлы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министрілігі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директоры, хатшы 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вице-министрі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Телібекұлы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Әкімшілік полициясы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Ерлікұлы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Тәуелсіз 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Достастығы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Мұратұлы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министрлігі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Армаис Семенович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министрлігі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Қойшыбайұлы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Ғылымды дамыту және 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Түгелбай Бекбергенұлы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министрлігі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комитетінің туризм құрылымы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инвестициялық жобалар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міндетін атқарушы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Әсима Темкеқызы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беру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