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9df8" w14:textId="4c09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 2013 жылғы 15 сәуірдегі және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16 мамырдағы № 82-ө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және </w:t>
      </w:r>
      <w:r>
        <w:rPr>
          <w:rFonts w:ascii="Times New Roman"/>
          <w:b w:val="false"/>
          <w:i w:val="false"/>
          <w:color w:val="000000"/>
          <w:sz w:val="28"/>
        </w:rPr>
        <w:t>«Қазақстан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w:t>
      </w:r>
      <w:r>
        <w:rPr>
          <w:rFonts w:ascii="Times New Roman"/>
          <w:b w:val="false"/>
          <w:i w:val="false"/>
          <w:color w:val="000000"/>
          <w:sz w:val="28"/>
        </w:rPr>
        <w:t xml:space="preserve"> 2013 жылғы 15 сәуірдегі Қазақстан Республикасының заңдарын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және облыстардың, республикалық маңызы бар қалалардың, астананың жергілікті атқарушы органдары:</w:t>
      </w:r>
      <w:r>
        <w:br/>
      </w:r>
      <w:r>
        <w:rPr>
          <w:rFonts w:ascii="Times New Roman"/>
          <w:b w:val="false"/>
          <w:i w:val="false"/>
          <w:color w:val="000000"/>
          <w:sz w:val="28"/>
        </w:rPr>
        <w:t>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val="false"/>
          <w:color w:val="000000"/>
          <w:sz w:val="28"/>
        </w:rPr>
        <w:t>       Премьер-Министр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16 мамырдағы</w:t>
      </w:r>
      <w:r>
        <w:br/>
      </w:r>
      <w:r>
        <w:rPr>
          <w:rFonts w:ascii="Times New Roman"/>
          <w:b w:val="false"/>
          <w:i w:val="false"/>
          <w:color w:val="000000"/>
          <w:sz w:val="28"/>
        </w:rPr>
        <w:t xml:space="preserve">
№ 82-ө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«Мемлекеттік көрсетілетін қызметтер туралы» 2013 жылғы 15 сәуірдегі және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заңдарын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103"/>
        <w:gridCol w:w="2273"/>
        <w:gridCol w:w="2647"/>
        <w:gridCol w:w="1869"/>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жөніндегі агенттігінің мәселелері» туралы Қазақстан Республикасы Президентінің 1999 жылғы 3 желтоқсандағы № 280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тізілімін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орталық мемлекеттік органдар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тізілімін жүргізу қағидаларын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Оңтайландыруға және автоматтандыруға жататын мемлекеттік көрсетілетін қызметтер тізбесін және оларды электрондық көрсету нысанына көшіру мерзімін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орталық мемлекеттік органдар және ЖАО</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мәселелері бойынша Бірыңғай байланыс-орталықтың орталық мемлекеттік органдармен және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қызмет көрсетушілермен өзара іс-қимыл қағидаларын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орталық мемлекеттік органдар және ЖАО</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өтініш негізінде электрондық нысандағы мемлекеттік көрсетілетін қызметтердің тізбесін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мүдделі орталық  мемлекеттік органдар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үлгі стандартын бекіту туралы» Қазақстан Республикасы Үкіметінің 2007 жылғы 30 маусымдағы № 558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қызметтің үлгі регламентін бекіту туралы» Қазақстан Республикасы Үкіметінің 2010 жылғы 26 қазандағы № 1116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орталықтары арқылы көрсетілуге жататын мемлекеттік қызметтерді іріктеу қағидаларын бекіту туралы» Қазақстан Республикасы Үкіметінің 2011 жылғы 8 желтоқсандағы № 1503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 МҚІА (келісім бойынша)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оңтайландыру және автоматтандыру қағидаларын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тізілімі бекітілген күннен бастап үш ай ішінде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сапасын бақылау қағидаларын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(жинақтау), ЭБЖМ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қызметінің қағидаларын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өтініш негізінде бірнеше мемлекеттік көрсетілетін қызметтерді электрондық нысанда көрсету қағидаларын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мәселелері бойынша бірыңғай байланыс-орталығы қызметінің қағидаларын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ЭБЖМ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жүзеге асыратын мемлекеттік көрсетілетін қызметтерді көрсету процестерін оңтайландыру қағидаларын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орталық мемлекеттік органдар және ЖАО</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құнын айқындау әдістемесін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көрсетілетін қызметтер мәселелері жөніндегі қызметінің есебін ұсыну мерзімдерін, қалыптастыру қағидаларын және үлгі нысанын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ККМ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 әзірлеу жөніндегі қағидаларды бекіту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ККМ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министрінің міндетін атқарушының «Мемлекеттік қызметтің өзіндік құнын есептеу қағидасын бекіту туралы» 2011 жылғы 8 қарашадағы № 353 және «Мемлекеттік қызметтердің тізілімін әзірлеу, жүргізу және мониторингілеу қағидасын бекіту туралы» 2011 жылғы 8 қарашадағы № 354 бұйрықтарының күші жойылды деп тану туралы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регламенттері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органның немесе оның басшысының нормативтік құқықтық актісі/облыс, республикалық маңызы бар қала, астана әкімдігінің нормативтік құқықтық қаулысы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облыстардың республикалық маңызы бар қалалардың, астананың әкімдіктері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 бекітілген күннен бастап бір ай ішінде</w:t>
            </w:r>
          </w:p>
        </w:tc>
      </w:tr>
    </w:tbl>
    <w:p>
      <w:pPr>
        <w:spacing w:after="0"/>
        <w:ind w:left="0"/>
        <w:jc w:val="both"/>
      </w:pPr>
      <w:r>
        <w:rPr>
          <w:rFonts w:ascii="Times New Roman"/>
          <w:b w:val="false"/>
          <w:i w:val="false"/>
          <w:color w:val="000000"/>
          <w:sz w:val="28"/>
        </w:rPr>
        <w:t>Ескертпе: аббревиатуралардың толық жазылуы:</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ЖАО - жергілікті атқарушы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