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663d" w14:textId="52d6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дербес кластерлік қорының Басқарушы комитетінің құрамы мен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2015 жылғы 23 сәуірдегі № 33-ө өкімі. Күші жойылды - Қазақстан Республикасы Премьер-Министрінің 2024 жылғы 23 шілдедегі № 103-ө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23.07.2024 </w:t>
      </w:r>
      <w:r>
        <w:rPr>
          <w:rFonts w:ascii="Times New Roman"/>
          <w:b w:val="false"/>
          <w:i w:val="false"/>
          <w:color w:val="ff0000"/>
          <w:sz w:val="28"/>
        </w:rPr>
        <w:t>№ 103-ө</w:t>
      </w:r>
      <w:r>
        <w:rPr>
          <w:rFonts w:ascii="Times New Roman"/>
          <w:b w:val="false"/>
          <w:i w:val="false"/>
          <w:color w:val="ff0000"/>
          <w:sz w:val="28"/>
        </w:rPr>
        <w:t xml:space="preserve"> Өкімімен.</w:t>
      </w:r>
    </w:p>
    <w:bookmarkStart w:name="z0" w:id="0"/>
    <w:p>
      <w:pPr>
        <w:spacing w:after="0"/>
        <w:ind w:left="0"/>
        <w:jc w:val="both"/>
      </w:pPr>
      <w:r>
        <w:rPr>
          <w:rFonts w:ascii="Times New Roman"/>
          <w:b w:val="false"/>
          <w:i w:val="false"/>
          <w:color w:val="000000"/>
          <w:sz w:val="28"/>
        </w:rPr>
        <w:t xml:space="preserve">
      "Инновациялық технологиялар паркі" инновациялық кластері туралы" 2014 жылғы 10 маусымдағы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қоса беріліп отырған:</w:t>
      </w:r>
    </w:p>
    <w:bookmarkEnd w:id="0"/>
    <w:bookmarkStart w:name="z1" w:id="1"/>
    <w:p>
      <w:pPr>
        <w:spacing w:after="0"/>
        <w:ind w:left="0"/>
        <w:jc w:val="both"/>
      </w:pPr>
      <w:r>
        <w:rPr>
          <w:rFonts w:ascii="Times New Roman"/>
          <w:b w:val="false"/>
          <w:i w:val="false"/>
          <w:color w:val="000000"/>
          <w:sz w:val="28"/>
        </w:rPr>
        <w:t xml:space="preserve">
      1. "Инновациялық технологиялар паркі" дербес кластерлік қорының Басқарушы комитетінің </w:t>
      </w:r>
      <w:r>
        <w:rPr>
          <w:rFonts w:ascii="Times New Roman"/>
          <w:b w:val="false"/>
          <w:i w:val="false"/>
          <w:color w:val="000000"/>
          <w:sz w:val="28"/>
        </w:rPr>
        <w:t>құрамы</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2. "Инновациялық технологиялар паркі" дербес кластерлік қорының Басқарушы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33-ө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"Инновациялық технологиялар паркі" дербес кластерлік қордың Басқарушы комитеті туралы ереже</w:t>
      </w:r>
    </w:p>
    <w:bookmarkEnd w:id="3"/>
    <w:bookmarkStart w:name="z57" w:id="4"/>
    <w:p>
      <w:pPr>
        <w:spacing w:after="0"/>
        <w:ind w:left="0"/>
        <w:jc w:val="left"/>
      </w:pPr>
      <w:r>
        <w:rPr>
          <w:rFonts w:ascii="Times New Roman"/>
          <w:b/>
          <w:i w:val="false"/>
          <w:color w:val="000000"/>
        </w:rPr>
        <w:t xml:space="preserve"> 1. Жалпы ережелер</w:t>
      </w:r>
    </w:p>
    <w:bookmarkEnd w:id="4"/>
    <w:bookmarkStart w:name="z5" w:id="5"/>
    <w:p>
      <w:pPr>
        <w:spacing w:after="0"/>
        <w:ind w:left="0"/>
        <w:jc w:val="both"/>
      </w:pPr>
      <w:r>
        <w:rPr>
          <w:rFonts w:ascii="Times New Roman"/>
          <w:b w:val="false"/>
          <w:i w:val="false"/>
          <w:color w:val="000000"/>
          <w:sz w:val="28"/>
        </w:rPr>
        <w:t xml:space="preserve">
      1. Осы "Инновациялық технологиялар паркі" дербес кластерлік қорының Басқарушы комитеті туралы ереже (бұдан әрі – Ереже)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5"/>
    <w:bookmarkStart w:name="z6" w:id="6"/>
    <w:p>
      <w:pPr>
        <w:spacing w:after="0"/>
        <w:ind w:left="0"/>
        <w:jc w:val="both"/>
      </w:pPr>
      <w:r>
        <w:rPr>
          <w:rFonts w:ascii="Times New Roman"/>
          <w:b w:val="false"/>
          <w:i w:val="false"/>
          <w:color w:val="000000"/>
          <w:sz w:val="28"/>
        </w:rPr>
        <w:t>
      2. "Инновациялық технологиялар паркі" дербес кластерлік қорының Басқарушы комитеті (бұдан әрі – Басқарушы комитет) дербес кластерлік қордың (бұдан әрі - Қор) жоғары басқару органы болып табылады.</w:t>
      </w:r>
    </w:p>
    <w:bookmarkEnd w:id="6"/>
    <w:bookmarkStart w:name="z7" w:id="7"/>
    <w:p>
      <w:pPr>
        <w:spacing w:after="0"/>
        <w:ind w:left="0"/>
        <w:jc w:val="both"/>
      </w:pPr>
      <w:r>
        <w:rPr>
          <w:rFonts w:ascii="Times New Roman"/>
          <w:b w:val="false"/>
          <w:i w:val="false"/>
          <w:color w:val="000000"/>
          <w:sz w:val="28"/>
        </w:rPr>
        <w:t>
      3. Басқарушы комитет өз қызметін Қазақстан Республикасының Конституциясына, Қазақстан Республикасының Заңына, өзге де нормативтік құқықтық актілеріне, сондай-ақ осы Ережеге сәйкес жүзеге асырады.</w:t>
      </w:r>
    </w:p>
    <w:bookmarkEnd w:id="7"/>
    <w:bookmarkStart w:name="z8" w:id="8"/>
    <w:p>
      <w:pPr>
        <w:spacing w:after="0"/>
        <w:ind w:left="0"/>
        <w:jc w:val="left"/>
      </w:pPr>
      <w:r>
        <w:rPr>
          <w:rFonts w:ascii="Times New Roman"/>
          <w:b/>
          <w:i w:val="false"/>
          <w:color w:val="000000"/>
        </w:rPr>
        <w:t xml:space="preserve"> 2. Басқарушы комитеттің құзыреті</w:t>
      </w:r>
    </w:p>
    <w:bookmarkEnd w:id="8"/>
    <w:bookmarkStart w:name="z9" w:id="9"/>
    <w:p>
      <w:pPr>
        <w:spacing w:after="0"/>
        <w:ind w:left="0"/>
        <w:jc w:val="both"/>
      </w:pPr>
      <w:r>
        <w:rPr>
          <w:rFonts w:ascii="Times New Roman"/>
          <w:b w:val="false"/>
          <w:i w:val="false"/>
          <w:color w:val="000000"/>
          <w:sz w:val="28"/>
        </w:rPr>
        <w:t>
      4. Басқарушы комитеттің айрықша құзыретіне:</w:t>
      </w:r>
    </w:p>
    <w:bookmarkEnd w:id="9"/>
    <w:bookmarkStart w:name="z58" w:id="10"/>
    <w:p>
      <w:pPr>
        <w:spacing w:after="0"/>
        <w:ind w:left="0"/>
        <w:jc w:val="both"/>
      </w:pPr>
      <w:r>
        <w:rPr>
          <w:rFonts w:ascii="Times New Roman"/>
          <w:b w:val="false"/>
          <w:i w:val="false"/>
          <w:color w:val="000000"/>
          <w:sz w:val="28"/>
        </w:rPr>
        <w:t>
      1) Қор жарғысына өзгерістер мен толықтырулар енгізу;</w:t>
      </w:r>
    </w:p>
    <w:bookmarkEnd w:id="10"/>
    <w:bookmarkStart w:name="z59" w:id="11"/>
    <w:p>
      <w:pPr>
        <w:spacing w:after="0"/>
        <w:ind w:left="0"/>
        <w:jc w:val="both"/>
      </w:pPr>
      <w:r>
        <w:rPr>
          <w:rFonts w:ascii="Times New Roman"/>
          <w:b w:val="false"/>
          <w:i w:val="false"/>
          <w:color w:val="000000"/>
          <w:sz w:val="28"/>
        </w:rPr>
        <w:t>
      2) Қордың жылдық және орта мерзімді бюджеттерін бекіту;</w:t>
      </w:r>
    </w:p>
    <w:bookmarkEnd w:id="11"/>
    <w:bookmarkStart w:name="z60" w:id="12"/>
    <w:p>
      <w:pPr>
        <w:spacing w:after="0"/>
        <w:ind w:left="0"/>
        <w:jc w:val="both"/>
      </w:pPr>
      <w:r>
        <w:rPr>
          <w:rFonts w:ascii="Times New Roman"/>
          <w:b w:val="false"/>
          <w:i w:val="false"/>
          <w:color w:val="000000"/>
          <w:sz w:val="28"/>
        </w:rPr>
        <w:t>
      3) Қордың тауарларды, жұмыстарды, көрсетілетін қызметтерді сатып алу қағидаларын бекіту;</w:t>
      </w:r>
    </w:p>
    <w:bookmarkEnd w:id="12"/>
    <w:bookmarkStart w:name="z61" w:id="13"/>
    <w:p>
      <w:pPr>
        <w:spacing w:after="0"/>
        <w:ind w:left="0"/>
        <w:jc w:val="both"/>
      </w:pPr>
      <w:r>
        <w:rPr>
          <w:rFonts w:ascii="Times New Roman"/>
          <w:b w:val="false"/>
          <w:i w:val="false"/>
          <w:color w:val="000000"/>
          <w:sz w:val="28"/>
        </w:rPr>
        <w:t>
      4) Қордың сыртқы аудитін жүзеге асыратын аудиторлық ұйымды айқындау;</w:t>
      </w:r>
    </w:p>
    <w:bookmarkEnd w:id="13"/>
    <w:bookmarkStart w:name="z62" w:id="14"/>
    <w:p>
      <w:pPr>
        <w:spacing w:after="0"/>
        <w:ind w:left="0"/>
        <w:jc w:val="both"/>
      </w:pPr>
      <w:r>
        <w:rPr>
          <w:rFonts w:ascii="Times New Roman"/>
          <w:b w:val="false"/>
          <w:i w:val="false"/>
          <w:color w:val="000000"/>
          <w:sz w:val="28"/>
        </w:rPr>
        <w:t>
      5) осы Заңға және Қор жарғысына сәйкес өзге де өкілеттіктер жатады.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23.06.2022 </w:t>
      </w:r>
      <w:r>
        <w:rPr>
          <w:rFonts w:ascii="Times New Roman"/>
          <w:b w:val="false"/>
          <w:i w:val="false"/>
          <w:color w:val="000000"/>
          <w:sz w:val="28"/>
        </w:rPr>
        <w:t>№ 105-ө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3. Басқарушы комитеттің басшылығы және құрамы</w:t>
      </w:r>
    </w:p>
    <w:bookmarkEnd w:id="15"/>
    <w:bookmarkStart w:name="z23" w:id="16"/>
    <w:p>
      <w:pPr>
        <w:spacing w:after="0"/>
        <w:ind w:left="0"/>
        <w:jc w:val="both"/>
      </w:pPr>
      <w:r>
        <w:rPr>
          <w:rFonts w:ascii="Times New Roman"/>
          <w:b w:val="false"/>
          <w:i w:val="false"/>
          <w:color w:val="000000"/>
          <w:sz w:val="28"/>
        </w:rPr>
        <w:t>
      5. Басқарушы комитеттің төрағасы Қазақстан Республикасының Премьер-Министрі болып табылады.</w:t>
      </w:r>
    </w:p>
    <w:bookmarkEnd w:id="16"/>
    <w:bookmarkStart w:name="z24" w:id="17"/>
    <w:p>
      <w:pPr>
        <w:spacing w:after="0"/>
        <w:ind w:left="0"/>
        <w:jc w:val="both"/>
      </w:pPr>
      <w:r>
        <w:rPr>
          <w:rFonts w:ascii="Times New Roman"/>
          <w:b w:val="false"/>
          <w:i w:val="false"/>
          <w:color w:val="000000"/>
          <w:sz w:val="28"/>
        </w:rPr>
        <w:t>
      6. Басқарушы комитеттің төрағасы:</w:t>
      </w:r>
    </w:p>
    <w:bookmarkEnd w:id="17"/>
    <w:bookmarkStart w:name="z25" w:id="18"/>
    <w:p>
      <w:pPr>
        <w:spacing w:after="0"/>
        <w:ind w:left="0"/>
        <w:jc w:val="both"/>
      </w:pPr>
      <w:r>
        <w:rPr>
          <w:rFonts w:ascii="Times New Roman"/>
          <w:b w:val="false"/>
          <w:i w:val="false"/>
          <w:color w:val="000000"/>
          <w:sz w:val="28"/>
        </w:rPr>
        <w:t>
      1) Басқарушы комитеттің қызметін және Басқарушы комитетке жүктелген міндеттерді орындау жөніндегі жұмысты ұйымдастырады;</w:t>
      </w:r>
    </w:p>
    <w:bookmarkEnd w:id="18"/>
    <w:bookmarkStart w:name="z26" w:id="19"/>
    <w:p>
      <w:pPr>
        <w:spacing w:after="0"/>
        <w:ind w:left="0"/>
        <w:jc w:val="both"/>
      </w:pPr>
      <w:r>
        <w:rPr>
          <w:rFonts w:ascii="Times New Roman"/>
          <w:b w:val="false"/>
          <w:i w:val="false"/>
          <w:color w:val="000000"/>
          <w:sz w:val="28"/>
        </w:rPr>
        <w:t>
      2) Басқарушы комитет отырысының күн тәртібін бекітеді және күнін, уақытын және өткізілетін орнын анықтайды;</w:t>
      </w:r>
    </w:p>
    <w:bookmarkEnd w:id="19"/>
    <w:bookmarkStart w:name="z27" w:id="20"/>
    <w:p>
      <w:pPr>
        <w:spacing w:after="0"/>
        <w:ind w:left="0"/>
        <w:jc w:val="both"/>
      </w:pPr>
      <w:r>
        <w:rPr>
          <w:rFonts w:ascii="Times New Roman"/>
          <w:b w:val="false"/>
          <w:i w:val="false"/>
          <w:color w:val="000000"/>
          <w:sz w:val="28"/>
        </w:rPr>
        <w:t>
      3) Басқарушы комитеттің отырысын өткізеді;</w:t>
      </w:r>
    </w:p>
    <w:bookmarkEnd w:id="20"/>
    <w:p>
      <w:pPr>
        <w:spacing w:after="0"/>
        <w:ind w:left="0"/>
        <w:jc w:val="both"/>
      </w:pPr>
      <w:r>
        <w:rPr>
          <w:rFonts w:ascii="Times New Roman"/>
          <w:b w:val="false"/>
          <w:i w:val="false"/>
          <w:color w:val="000000"/>
          <w:sz w:val="28"/>
        </w:rPr>
        <w:t>
      4) Басқарушы комитет отырысының хаттамасына қол қояды.</w:t>
      </w:r>
    </w:p>
    <w:bookmarkStart w:name="z28" w:id="21"/>
    <w:p>
      <w:pPr>
        <w:spacing w:after="0"/>
        <w:ind w:left="0"/>
        <w:jc w:val="both"/>
      </w:pPr>
      <w:r>
        <w:rPr>
          <w:rFonts w:ascii="Times New Roman"/>
          <w:b w:val="false"/>
          <w:i w:val="false"/>
          <w:color w:val="000000"/>
          <w:sz w:val="28"/>
        </w:rPr>
        <w:t xml:space="preserve">
      7. Басқарушы комитетің хатшысы Басқарушы комитеттің жұмысын ұйымдастыру және ақпараттық қамтамасыз ету жөніндегі функцияларды жүзеге асырады. </w:t>
      </w:r>
    </w:p>
    <w:bookmarkEnd w:id="21"/>
    <w:bookmarkStart w:name="z29" w:id="22"/>
    <w:p>
      <w:pPr>
        <w:spacing w:after="0"/>
        <w:ind w:left="0"/>
        <w:jc w:val="both"/>
      </w:pPr>
      <w:r>
        <w:rPr>
          <w:rFonts w:ascii="Times New Roman"/>
          <w:b w:val="false"/>
          <w:i w:val="false"/>
          <w:color w:val="000000"/>
          <w:sz w:val="28"/>
        </w:rPr>
        <w:t>
      8. Басқарушы комитеттің хатшысы:</w:t>
      </w:r>
    </w:p>
    <w:bookmarkEnd w:id="22"/>
    <w:bookmarkStart w:name="z30" w:id="23"/>
    <w:p>
      <w:pPr>
        <w:spacing w:after="0"/>
        <w:ind w:left="0"/>
        <w:jc w:val="both"/>
      </w:pPr>
      <w:r>
        <w:rPr>
          <w:rFonts w:ascii="Times New Roman"/>
          <w:b w:val="false"/>
          <w:i w:val="false"/>
          <w:color w:val="000000"/>
          <w:sz w:val="28"/>
        </w:rPr>
        <w:t>
      1) Басқарушы комитет отырыстарын дайындауды және өткізуді, отырыстарға материалдарды жинақтауды және жүйелеуді;</w:t>
      </w:r>
    </w:p>
    <w:bookmarkEnd w:id="23"/>
    <w:bookmarkStart w:name="z31" w:id="24"/>
    <w:p>
      <w:pPr>
        <w:spacing w:after="0"/>
        <w:ind w:left="0"/>
        <w:jc w:val="both"/>
      </w:pPr>
      <w:r>
        <w:rPr>
          <w:rFonts w:ascii="Times New Roman"/>
          <w:b w:val="false"/>
          <w:i w:val="false"/>
          <w:color w:val="000000"/>
          <w:sz w:val="28"/>
        </w:rPr>
        <w:t>
      2) Басқарушы комитеттің төрағасына Басқарушы комитет отырысының өткізілетіні туралы хабарламаны, отырыстардың күн тәртібін, күн тәртібінің мәселелері бойынша материалдарды отырыс өткізілетін күнге дейін кемінде он жұмыс күні қалғанда жіберуді қамтамасыз етеді, бұл ретте отырыс өткізілетін нақты күнді Басқарушы комитеттің төрағасы айқындайды;</w:t>
      </w:r>
    </w:p>
    <w:bookmarkEnd w:id="24"/>
    <w:bookmarkStart w:name="z32" w:id="25"/>
    <w:p>
      <w:pPr>
        <w:spacing w:after="0"/>
        <w:ind w:left="0"/>
        <w:jc w:val="both"/>
      </w:pPr>
      <w:r>
        <w:rPr>
          <w:rFonts w:ascii="Times New Roman"/>
          <w:b w:val="false"/>
          <w:i w:val="false"/>
          <w:color w:val="000000"/>
          <w:sz w:val="28"/>
        </w:rPr>
        <w:t>
      3) Басқарушы комитеттің мүшелеріне және шақырылған адамдарға Басқарушы комитет отырысының өткізілетіні туралы хабарламаны, отырыстардың күн тәртібін, күн тәртібінің мәселелері бойынша материалдарды отырыс өткізілетін күнге дейін кемінде бес жұмыс күні қалғанда жіберуді;</w:t>
      </w:r>
    </w:p>
    <w:bookmarkEnd w:id="25"/>
    <w:bookmarkStart w:name="z33" w:id="26"/>
    <w:p>
      <w:pPr>
        <w:spacing w:after="0"/>
        <w:ind w:left="0"/>
        <w:jc w:val="both"/>
      </w:pPr>
      <w:r>
        <w:rPr>
          <w:rFonts w:ascii="Times New Roman"/>
          <w:b w:val="false"/>
          <w:i w:val="false"/>
          <w:color w:val="000000"/>
          <w:sz w:val="28"/>
        </w:rPr>
        <w:t>
      4) отырыстың хаттамасын жүргізуді;</w:t>
      </w:r>
    </w:p>
    <w:bookmarkEnd w:id="26"/>
    <w:bookmarkStart w:name="z34" w:id="27"/>
    <w:p>
      <w:pPr>
        <w:spacing w:after="0"/>
        <w:ind w:left="0"/>
        <w:jc w:val="both"/>
      </w:pPr>
      <w:r>
        <w:rPr>
          <w:rFonts w:ascii="Times New Roman"/>
          <w:b w:val="false"/>
          <w:i w:val="false"/>
          <w:color w:val="000000"/>
          <w:sz w:val="28"/>
        </w:rPr>
        <w:t>
      5) Басқарушы комитет шешімдерінің жобаларын дайындауды қамтамасыз етеді.</w:t>
      </w:r>
    </w:p>
    <w:bookmarkEnd w:id="27"/>
    <w:bookmarkStart w:name="z35" w:id="28"/>
    <w:p>
      <w:pPr>
        <w:spacing w:after="0"/>
        <w:ind w:left="0"/>
        <w:jc w:val="both"/>
      </w:pPr>
      <w:r>
        <w:rPr>
          <w:rFonts w:ascii="Times New Roman"/>
          <w:b w:val="false"/>
          <w:i w:val="false"/>
          <w:color w:val="000000"/>
          <w:sz w:val="28"/>
        </w:rPr>
        <w:t>
      9. Басқарушы комитеттің құрамына құрылтайшының өкілдері, педагогтер және ғылыми қызметкерлер, қоғамдық бірлестіктердің өкілдері, сондай-ақ өзге де адамдар кіреді.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23.06.2022 </w:t>
      </w:r>
      <w:r>
        <w:rPr>
          <w:rFonts w:ascii="Times New Roman"/>
          <w:b w:val="false"/>
          <w:i w:val="false"/>
          <w:color w:val="000000"/>
          <w:sz w:val="28"/>
        </w:rPr>
        <w:t>№ 105-ө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4. Басқарушы комитеттің қызметін ұйымдастыру</w:t>
      </w:r>
    </w:p>
    <w:bookmarkEnd w:id="29"/>
    <w:bookmarkStart w:name="z37" w:id="30"/>
    <w:p>
      <w:pPr>
        <w:spacing w:after="0"/>
        <w:ind w:left="0"/>
        <w:jc w:val="both"/>
      </w:pPr>
      <w:r>
        <w:rPr>
          <w:rFonts w:ascii="Times New Roman"/>
          <w:b w:val="false"/>
          <w:i w:val="false"/>
          <w:color w:val="000000"/>
          <w:sz w:val="28"/>
        </w:rPr>
        <w:t>
      10. Басқарушы комитеттің жұмысы отырыстар нысанында жүзеге асырылады. Басқарушы комитеттің отырысы қажеттілігіне қарай және төрағаның немесе Басқарушы комитет төрағасының келісімі бойынша төраға орынбасарының ұсынысымен өткізіледі.</w:t>
      </w:r>
    </w:p>
    <w:bookmarkEnd w:id="30"/>
    <w:bookmarkStart w:name="z38" w:id="31"/>
    <w:p>
      <w:pPr>
        <w:spacing w:after="0"/>
        <w:ind w:left="0"/>
        <w:jc w:val="both"/>
      </w:pPr>
      <w:r>
        <w:rPr>
          <w:rFonts w:ascii="Times New Roman"/>
          <w:b w:val="false"/>
          <w:i w:val="false"/>
          <w:color w:val="000000"/>
          <w:sz w:val="28"/>
        </w:rPr>
        <w:t>
      11. Отырыстың өткізілуіне кемінде бір күн қалғанда Басқарушы комитеттің мүшелері өздерінің қатысуы туралы хабарлайды.</w:t>
      </w:r>
    </w:p>
    <w:bookmarkEnd w:id="31"/>
    <w:bookmarkStart w:name="z39" w:id="32"/>
    <w:p>
      <w:pPr>
        <w:spacing w:after="0"/>
        <w:ind w:left="0"/>
        <w:jc w:val="both"/>
      </w:pPr>
      <w:r>
        <w:rPr>
          <w:rFonts w:ascii="Times New Roman"/>
          <w:b w:val="false"/>
          <w:i w:val="false"/>
          <w:color w:val="000000"/>
          <w:sz w:val="28"/>
        </w:rPr>
        <w:t xml:space="preserve">
      12. Басқарушы комитеттің отырысын өткізу үшін кворум Басқарушы комитет мүшелерінің жалпы санының кемінде жартысын құрайды. </w:t>
      </w:r>
    </w:p>
    <w:bookmarkEnd w:id="32"/>
    <w:bookmarkStart w:name="z40" w:id="33"/>
    <w:p>
      <w:pPr>
        <w:spacing w:after="0"/>
        <w:ind w:left="0"/>
        <w:jc w:val="both"/>
      </w:pPr>
      <w:r>
        <w:rPr>
          <w:rFonts w:ascii="Times New Roman"/>
          <w:b w:val="false"/>
          <w:i w:val="false"/>
          <w:color w:val="000000"/>
          <w:sz w:val="28"/>
        </w:rPr>
        <w:t xml:space="preserve">
      13. Басқарушы комитеттің төрағасы Басқарушы комитеттің отырыстарында төрағалық етеді, сондай-ақ Қор жарғымен және осы Ережемен көзделген өзге функцияларды жүзеге асырады. </w:t>
      </w:r>
    </w:p>
    <w:bookmarkEnd w:id="33"/>
    <w:p>
      <w:pPr>
        <w:spacing w:after="0"/>
        <w:ind w:left="0"/>
        <w:jc w:val="both"/>
      </w:pPr>
      <w:r>
        <w:rPr>
          <w:rFonts w:ascii="Times New Roman"/>
          <w:b w:val="false"/>
          <w:i w:val="false"/>
          <w:color w:val="000000"/>
          <w:sz w:val="28"/>
        </w:rPr>
        <w:t>
      Басқарушы комитеттің төрағасы болмаған уақытта оның функцияларын Басқарушы комитет төрағасының орынбасары атқарады.</w:t>
      </w:r>
    </w:p>
    <w:bookmarkStart w:name="z41" w:id="34"/>
    <w:p>
      <w:pPr>
        <w:spacing w:after="0"/>
        <w:ind w:left="0"/>
        <w:jc w:val="both"/>
      </w:pPr>
      <w:r>
        <w:rPr>
          <w:rFonts w:ascii="Times New Roman"/>
          <w:b w:val="false"/>
          <w:i w:val="false"/>
          <w:color w:val="000000"/>
          <w:sz w:val="28"/>
        </w:rPr>
        <w:t>
      14. Қордың жарғысында және осы Ережеде өзгеше көзделмесе, Басқарушы комитеттің шешімдері отырысқа қатысып отырған мүшелер санының қарапайым көпшілік даусымен қабылданады. Дауыстар тең болған жағдайда, Басқарушы комитет төрағасының даусы шешуші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Премьер-Министрінің 25.11.2020 </w:t>
      </w:r>
      <w:r>
        <w:rPr>
          <w:rFonts w:ascii="Times New Roman"/>
          <w:b w:val="false"/>
          <w:i w:val="false"/>
          <w:color w:val="000000"/>
          <w:sz w:val="28"/>
        </w:rPr>
        <w:t>№ 147-ө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xml:space="preserve">
      15. Басқарушы комитеттің әрбір мүшесі бір дауысқа ие. </w:t>
      </w:r>
    </w:p>
    <w:bookmarkEnd w:id="35"/>
    <w:bookmarkStart w:name="z43" w:id="36"/>
    <w:p>
      <w:pPr>
        <w:spacing w:after="0"/>
        <w:ind w:left="0"/>
        <w:jc w:val="both"/>
      </w:pPr>
      <w:r>
        <w:rPr>
          <w:rFonts w:ascii="Times New Roman"/>
          <w:b w:val="false"/>
          <w:i w:val="false"/>
          <w:color w:val="000000"/>
          <w:sz w:val="28"/>
        </w:rPr>
        <w:t>
      16. Басқарушы комитеттің жұмыс органы Қор болып табылады.</w:t>
      </w:r>
    </w:p>
    <w:bookmarkEnd w:id="36"/>
    <w:bookmarkStart w:name="z44" w:id="37"/>
    <w:p>
      <w:pPr>
        <w:spacing w:after="0"/>
        <w:ind w:left="0"/>
        <w:jc w:val="both"/>
      </w:pPr>
      <w:r>
        <w:rPr>
          <w:rFonts w:ascii="Times New Roman"/>
          <w:b w:val="false"/>
          <w:i w:val="false"/>
          <w:color w:val="000000"/>
          <w:sz w:val="28"/>
        </w:rPr>
        <w:t>
      17. Басқарушы комитеттің жұмыс органы:</w:t>
      </w:r>
    </w:p>
    <w:bookmarkEnd w:id="37"/>
    <w:bookmarkStart w:name="z45" w:id="38"/>
    <w:p>
      <w:pPr>
        <w:spacing w:after="0"/>
        <w:ind w:left="0"/>
        <w:jc w:val="both"/>
      </w:pPr>
      <w:r>
        <w:rPr>
          <w:rFonts w:ascii="Times New Roman"/>
          <w:b w:val="false"/>
          <w:i w:val="false"/>
          <w:color w:val="000000"/>
          <w:sz w:val="28"/>
        </w:rPr>
        <w:t>
      1) Басқарушы комитеттің отырыстарының өткізілуін ұйымдастыруды қамтамасыз етеді;</w:t>
      </w:r>
    </w:p>
    <w:bookmarkEnd w:id="38"/>
    <w:bookmarkStart w:name="z46" w:id="39"/>
    <w:p>
      <w:pPr>
        <w:spacing w:after="0"/>
        <w:ind w:left="0"/>
        <w:jc w:val="both"/>
      </w:pPr>
      <w:r>
        <w:rPr>
          <w:rFonts w:ascii="Times New Roman"/>
          <w:b w:val="false"/>
          <w:i w:val="false"/>
          <w:color w:val="000000"/>
          <w:sz w:val="28"/>
        </w:rPr>
        <w:t>
      2) Басқарушы комитеттің шешімдерінің орындалуын қамтамасыз етеді;</w:t>
      </w:r>
    </w:p>
    <w:bookmarkEnd w:id="39"/>
    <w:bookmarkStart w:name="z47" w:id="40"/>
    <w:p>
      <w:pPr>
        <w:spacing w:after="0"/>
        <w:ind w:left="0"/>
        <w:jc w:val="both"/>
      </w:pPr>
      <w:r>
        <w:rPr>
          <w:rFonts w:ascii="Times New Roman"/>
          <w:b w:val="false"/>
          <w:i w:val="false"/>
          <w:color w:val="000000"/>
          <w:sz w:val="28"/>
        </w:rPr>
        <w:t>
      3) күн тәртібі мәселелері бойынша дауыс беру парағын Басқарушы комитеттің мүшелеріне уақтылы ұсынуды қамтамасыз етеді;</w:t>
      </w:r>
    </w:p>
    <w:bookmarkEnd w:id="40"/>
    <w:bookmarkStart w:name="z48" w:id="41"/>
    <w:p>
      <w:pPr>
        <w:spacing w:after="0"/>
        <w:ind w:left="0"/>
        <w:jc w:val="both"/>
      </w:pPr>
      <w:r>
        <w:rPr>
          <w:rFonts w:ascii="Times New Roman"/>
          <w:b w:val="false"/>
          <w:i w:val="false"/>
          <w:color w:val="000000"/>
          <w:sz w:val="28"/>
        </w:rPr>
        <w:t>
      4) кейіннен барлық тиісті материалдарды сақтайды.</w:t>
      </w:r>
    </w:p>
    <w:bookmarkEnd w:id="41"/>
    <w:bookmarkStart w:name="z49" w:id="42"/>
    <w:p>
      <w:pPr>
        <w:spacing w:after="0"/>
        <w:ind w:left="0"/>
        <w:jc w:val="both"/>
      </w:pPr>
      <w:r>
        <w:rPr>
          <w:rFonts w:ascii="Times New Roman"/>
          <w:b w:val="false"/>
          <w:i w:val="false"/>
          <w:color w:val="000000"/>
          <w:sz w:val="28"/>
        </w:rPr>
        <w:t>
      18) Басқарушы комитет отырысының өткізілу нәтижесі бойынша және дауыс беру парақтарының негізінде бес күн ішінде Басқарушы комитеттің төрағасы мен хатшысы қол қойған Басқарушы комитет отырысының хаттамасы ресімделеді.</w:t>
      </w:r>
    </w:p>
    <w:bookmarkEnd w:id="42"/>
    <w:p>
      <w:pPr>
        <w:spacing w:after="0"/>
        <w:ind w:left="0"/>
        <w:jc w:val="both"/>
      </w:pPr>
      <w:r>
        <w:rPr>
          <w:rFonts w:ascii="Times New Roman"/>
          <w:b w:val="false"/>
          <w:i w:val="false"/>
          <w:color w:val="000000"/>
          <w:sz w:val="28"/>
        </w:rPr>
        <w:t>
      Басқарушы комитет мүшелерiнiң ерекше пiкiр білдіруге құқығы бар, оны бiлдiрген жағдайда, ол жазбаша түрде жазылуы және дауыс беру парағына қоса берілуі тиiс.</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Басқарушы комитеттің хатшысы қабылданған шешімнің нақтыланған редакциясы бар дауыс беру парағын Кеңес мүшелеріне келісу үшін жібереді.</w:t>
      </w:r>
    </w:p>
    <w:p>
      <w:pPr>
        <w:spacing w:after="0"/>
        <w:ind w:left="0"/>
        <w:jc w:val="both"/>
      </w:pPr>
      <w:r>
        <w:rPr>
          <w:rFonts w:ascii="Times New Roman"/>
          <w:b w:val="false"/>
          <w:i w:val="false"/>
          <w:color w:val="000000"/>
          <w:sz w:val="28"/>
        </w:rPr>
        <w:t>
      Басқарушы комитеттің мүшелері дауыс беру парағын алғаннан кейін бір жұмыс күні ішінде келісу не себептерін негіздей отырып, келіспеу туралы жауап береді.</w:t>
      </w:r>
    </w:p>
    <w:bookmarkStart w:name="z50" w:id="43"/>
    <w:p>
      <w:pPr>
        <w:spacing w:after="0"/>
        <w:ind w:left="0"/>
        <w:jc w:val="both"/>
      </w:pPr>
      <w:r>
        <w:rPr>
          <w:rFonts w:ascii="Times New Roman"/>
          <w:b w:val="false"/>
          <w:i w:val="false"/>
          <w:color w:val="000000"/>
          <w:sz w:val="28"/>
        </w:rPr>
        <w:t>
      19. Басқарушы комитет төрағасының және мүшелерінің бастамасы бойынша сырттай дауыс беру жүргізіледі. Сырттай дауыс беруді жүргізу туралы ұсыныс Басқарушы комитеттің төрағасына жазбаша нысанда енгізіледі және дауыс беруге қойылған нақты және біржақты тұжырымдалған мәселелер болуы тиіс.</w:t>
      </w:r>
    </w:p>
    <w:bookmarkEnd w:id="43"/>
    <w:bookmarkStart w:name="z51" w:id="44"/>
    <w:p>
      <w:pPr>
        <w:spacing w:after="0"/>
        <w:ind w:left="0"/>
        <w:jc w:val="both"/>
      </w:pPr>
      <w:r>
        <w:rPr>
          <w:rFonts w:ascii="Times New Roman"/>
          <w:b w:val="false"/>
          <w:i w:val="false"/>
          <w:color w:val="000000"/>
          <w:sz w:val="28"/>
        </w:rPr>
        <w:t xml:space="preserve">
      20. Сырттай дауыс беру кезінде дауыс беруге арналған бюллетеньдер және дауыс беруге енгізілген мәселелер бойынша материалдар Басқарушы комитеттің барлық мүшелеріне сырттай дауыс беруді өткізу туралы шешім қабылданған күннен бастап жеті жұмыс күнінен кешіктірілмей жіберіледі. </w:t>
      </w:r>
    </w:p>
    <w:bookmarkEnd w:id="44"/>
    <w:bookmarkStart w:name="z52" w:id="45"/>
    <w:p>
      <w:pPr>
        <w:spacing w:after="0"/>
        <w:ind w:left="0"/>
        <w:jc w:val="both"/>
      </w:pPr>
      <w:r>
        <w:rPr>
          <w:rFonts w:ascii="Times New Roman"/>
          <w:b w:val="false"/>
          <w:i w:val="false"/>
          <w:color w:val="000000"/>
          <w:sz w:val="28"/>
        </w:rPr>
        <w:t>
      21. Бірыңғай нысандағы бюллетеньде дауыс беруге арналған бюллетеньдерді ұсынудың соңғы күнін, дауыс беруге қойылған нақты және біржақты тұжырымдаған мәселелерді, "қолдайды", "қарсы" "қалыс қалды" деген сөздермен білдірілген дауыс беру нұсқаларын, сондай-ақ осы Ережеге сәйкес өзге ақпаратты қамтуға тиіс.</w:t>
      </w:r>
    </w:p>
    <w:bookmarkEnd w:id="45"/>
    <w:bookmarkStart w:name="z53" w:id="46"/>
    <w:p>
      <w:pPr>
        <w:spacing w:after="0"/>
        <w:ind w:left="0"/>
        <w:jc w:val="both"/>
      </w:pPr>
      <w:r>
        <w:rPr>
          <w:rFonts w:ascii="Times New Roman"/>
          <w:b w:val="false"/>
          <w:i w:val="false"/>
          <w:color w:val="000000"/>
          <w:sz w:val="28"/>
        </w:rPr>
        <w:t xml:space="preserve">
      22. Сырттай дауыс беру арқылы шешім белгіленген мерзімде алынған бюллетеньдерде кворум болған жағдайда қабылданды деп танылады. Бюллетеньді түпнұсқамен, электронды және/немесе факс түрінде беруге және қабылдауға болады.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33-ө өкімімен</w:t>
            </w:r>
            <w:r>
              <w:br/>
            </w:r>
            <w:r>
              <w:rPr>
                <w:rFonts w:ascii="Times New Roman"/>
                <w:b w:val="false"/>
                <w:i w:val="false"/>
                <w:color w:val="000000"/>
                <w:sz w:val="20"/>
              </w:rPr>
              <w:t>бекітілген</w:t>
            </w:r>
          </w:p>
        </w:tc>
      </w:tr>
    </w:tbl>
    <w:bookmarkStart w:name="z54" w:id="47"/>
    <w:p>
      <w:pPr>
        <w:spacing w:after="0"/>
        <w:ind w:left="0"/>
        <w:jc w:val="left"/>
      </w:pPr>
      <w:r>
        <w:rPr>
          <w:rFonts w:ascii="Times New Roman"/>
          <w:b/>
          <w:i w:val="false"/>
          <w:color w:val="000000"/>
        </w:rPr>
        <w:t xml:space="preserve"> "Инновациялық технологиялар паркі" дербес кластерлік қорының Басқарушы комитетінің құрамы</w:t>
      </w:r>
    </w:p>
    <w:bookmarkEnd w:id="47"/>
    <w:p>
      <w:pPr>
        <w:spacing w:after="0"/>
        <w:ind w:left="0"/>
        <w:jc w:val="both"/>
      </w:pPr>
      <w:r>
        <w:rPr>
          <w:rFonts w:ascii="Times New Roman"/>
          <w:b w:val="false"/>
          <w:i w:val="false"/>
          <w:color w:val="ff0000"/>
          <w:sz w:val="28"/>
        </w:rPr>
        <w:t xml:space="preserve">
      Ескерту. Құрам жаңа редакцияда – ҚР Премьер-Министрінің 21.08.2019 </w:t>
      </w:r>
      <w:r>
        <w:rPr>
          <w:rFonts w:ascii="Times New Roman"/>
          <w:b w:val="false"/>
          <w:i w:val="false"/>
          <w:color w:val="ff0000"/>
          <w:sz w:val="28"/>
        </w:rPr>
        <w:t>№ 152-ө</w:t>
      </w:r>
      <w:r>
        <w:rPr>
          <w:rFonts w:ascii="Times New Roman"/>
          <w:b w:val="false"/>
          <w:i w:val="false"/>
          <w:color w:val="ff0000"/>
          <w:sz w:val="28"/>
        </w:rPr>
        <w:t xml:space="preserve"> өкімімен; өзгерістер енгізілді - ҚР Премьер-Министрінің 25.11.2020 </w:t>
      </w:r>
      <w:r>
        <w:rPr>
          <w:rFonts w:ascii="Times New Roman"/>
          <w:b w:val="false"/>
          <w:i w:val="false"/>
          <w:color w:val="ff0000"/>
          <w:sz w:val="28"/>
        </w:rPr>
        <w:t>№ 147-ө</w:t>
      </w:r>
      <w:r>
        <w:rPr>
          <w:rFonts w:ascii="Times New Roman"/>
          <w:b w:val="false"/>
          <w:i w:val="false"/>
          <w:color w:val="ff0000"/>
          <w:sz w:val="28"/>
        </w:rPr>
        <w:t xml:space="preserve">; 26.07.2021 </w:t>
      </w:r>
      <w:r>
        <w:rPr>
          <w:rFonts w:ascii="Times New Roman"/>
          <w:b w:val="false"/>
          <w:i w:val="false"/>
          <w:color w:val="ff0000"/>
          <w:sz w:val="28"/>
        </w:rPr>
        <w:t>№ 132-ө</w:t>
      </w:r>
      <w:r>
        <w:rPr>
          <w:rFonts w:ascii="Times New Roman"/>
          <w:b w:val="false"/>
          <w:i w:val="false"/>
          <w:color w:val="ff0000"/>
          <w:sz w:val="28"/>
        </w:rPr>
        <w:t xml:space="preserve">; 21.09.2022 </w:t>
      </w:r>
      <w:r>
        <w:rPr>
          <w:rFonts w:ascii="Times New Roman"/>
          <w:b w:val="false"/>
          <w:i w:val="false"/>
          <w:color w:val="ff0000"/>
          <w:sz w:val="28"/>
        </w:rPr>
        <w:t>№ 152-ө</w:t>
      </w:r>
      <w:r>
        <w:rPr>
          <w:rFonts w:ascii="Times New Roman"/>
          <w:b w:val="false"/>
          <w:i w:val="false"/>
          <w:color w:val="ff0000"/>
          <w:sz w:val="28"/>
        </w:rPr>
        <w:t xml:space="preserve"> өкімдерімен.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төрағаның орынбасары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бірінші вице-министрі, хатшы</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"Атамекен" ұлттық кәсіпкерлер палатасының басқарма төрағасы (келісу бойынша)</w:t>
      </w:r>
    </w:p>
    <w:p>
      <w:pPr>
        <w:spacing w:after="0"/>
        <w:ind w:left="0"/>
        <w:jc w:val="both"/>
      </w:pPr>
      <w:r>
        <w:rPr>
          <w:rFonts w:ascii="Times New Roman"/>
          <w:b w:val="false"/>
          <w:i w:val="false"/>
          <w:color w:val="000000"/>
          <w:sz w:val="28"/>
        </w:rPr>
        <w:t>
      "Инновациялық технологиялар паркі" дербес кластерлік қорының бас директоры (келісу бойынша)</w:t>
      </w:r>
    </w:p>
    <w:p>
      <w:pPr>
        <w:spacing w:after="0"/>
        <w:ind w:left="0"/>
        <w:jc w:val="both"/>
      </w:pPr>
      <w:r>
        <w:rPr>
          <w:rFonts w:ascii="Times New Roman"/>
          <w:b w:val="false"/>
          <w:i w:val="false"/>
          <w:color w:val="000000"/>
          <w:sz w:val="28"/>
        </w:rPr>
        <w:t>
      "Қ.И. Сәтбаев атындағы Қазақ ұлттық техникалық зерттеу университеті" коммерциялық емес акционерлік қоғамының ректоры (келісу бойынша)</w:t>
      </w:r>
    </w:p>
    <w:p>
      <w:pPr>
        <w:spacing w:after="0"/>
        <w:ind w:left="0"/>
        <w:jc w:val="both"/>
      </w:pPr>
      <w:r>
        <w:rPr>
          <w:rFonts w:ascii="Times New Roman"/>
          <w:b w:val="false"/>
          <w:i w:val="false"/>
          <w:color w:val="000000"/>
          <w:sz w:val="28"/>
        </w:rPr>
        <w:t>
      "Өнеркәсіптік автоматтандыру ұлттық платформасы" қауымдастығының директоры (келісу бойынша)</w:t>
      </w:r>
    </w:p>
    <w:p>
      <w:pPr>
        <w:spacing w:after="0"/>
        <w:ind w:left="0"/>
        <w:jc w:val="both"/>
      </w:pPr>
      <w:r>
        <w:rPr>
          <w:rFonts w:ascii="Times New Roman"/>
          <w:b w:val="false"/>
          <w:i w:val="false"/>
          <w:color w:val="000000"/>
          <w:sz w:val="28"/>
        </w:rPr>
        <w:t>
      "Қазтелепорт" акционерлік қоғамының басқарма төрағасы (келісу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