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1ad5c" w14:textId="751a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Заңын іске асыру жөніндегі шаралар туралы" Қазақстан Республикасы Премьер-Министрінің 2015 жылғы 31 қаңтардағы № 6-ө өкіміне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2015 жылғы 28 тамыздағы № 72-ө өкімі</w:t>
      </w:r>
    </w:p>
    <w:p>
      <w:pPr>
        <w:spacing w:after="0"/>
        <w:ind w:left="0"/>
        <w:jc w:val="both"/>
      </w:pPr>
      <w:bookmarkStart w:name="z0" w:id="0"/>
      <w:r>
        <w:rPr>
          <w:rFonts w:ascii="Times New Roman"/>
          <w:b w:val="false"/>
          <w:i w:val="false"/>
          <w:color w:val="000000"/>
          <w:sz w:val="28"/>
        </w:rPr>
        <w:t xml:space="preserve">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2015 жылғы 31 қаңтардағы № 6-ө </w:t>
      </w:r>
      <w:r>
        <w:rPr>
          <w:rFonts w:ascii="Times New Roman"/>
          <w:b w:val="false"/>
          <w:i w:val="false"/>
          <w:color w:val="000000"/>
          <w:sz w:val="28"/>
        </w:rPr>
        <w:t>өкіміне</w:t>
      </w:r>
      <w:r>
        <w:rPr>
          <w:rFonts w:ascii="Times New Roman"/>
          <w:b w:val="false"/>
          <w:i w:val="false"/>
          <w:color w:val="000000"/>
          <w:sz w:val="28"/>
        </w:rPr>
        <w:t xml:space="preserve"> мынадай өзгеріс енгізілсін:</w:t>
      </w:r>
    </w:p>
    <w:bookmarkEnd w:id="0"/>
    <w:bookmarkStart w:name="z1" w:id="1"/>
    <w:p>
      <w:pPr>
        <w:spacing w:after="0"/>
        <w:ind w:left="0"/>
        <w:jc w:val="both"/>
      </w:pPr>
      <w:r>
        <w:rPr>
          <w:rFonts w:ascii="Times New Roman"/>
          <w:b w:val="false"/>
          <w:i w:val="false"/>
          <w:color w:val="000000"/>
          <w:sz w:val="28"/>
        </w:rPr>
        <w:t xml:space="preserve">
      көрсетілген өкіммен бекітілген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Заңын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тізбесінде</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реттік нөмірі 34-жол алып тасталсын.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