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7fba" w14:textId="62d7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кооперативтері туралы" және "Қазақстан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 2015 жылғы 29 қазандағы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19 қарашадағы № 105-ө өкімі</w:t>
      </w:r>
    </w:p>
    <w:p>
      <w:pPr>
        <w:spacing w:after="0"/>
        <w:ind w:left="0"/>
        <w:jc w:val="both"/>
      </w:pPr>
      <w:bookmarkStart w:name="z0"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Ауыл шаруашылығы кооперативтері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w:t>
      </w:r>
      <w:r>
        <w:rPr>
          <w:rFonts w:ascii="Times New Roman"/>
          <w:b w:val="false"/>
          <w:i w:val="false"/>
          <w:color w:val="000000"/>
          <w:sz w:val="28"/>
        </w:rPr>
        <w:t xml:space="preserve">" 2015 жылғы 29 қазандағы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 Ауыл шаруашылығы министрлігі заңнамада белгіленген тәртіппен:</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актінің жобасын әзірлесін және Қазақстан Республикасының Үкіметіне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19 қарашадағы</w:t>
            </w:r>
            <w:r>
              <w:br/>
            </w:r>
            <w:r>
              <w:rPr>
                <w:rFonts w:ascii="Times New Roman"/>
                <w:b w:val="false"/>
                <w:i w:val="false"/>
                <w:color w:val="000000"/>
                <w:sz w:val="20"/>
              </w:rPr>
              <w:t>№ 105-ө өкімімен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 "Ауыл шаруашылығы кооперативтері туралы" және "Қазақстан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 2015 жылғы 29 қазандағы заңдарын іске асыру мақсатында қабылдануы қажет нормативтік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71"/>
        <w:gridCol w:w="953"/>
        <w:gridCol w:w="664"/>
        <w:gridCol w:w="1671"/>
        <w:gridCol w:w="1677"/>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әзірленуіне және енгізілуіне жауапты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енгізу туралы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бекіту туралы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үлгілік жарғысын бекіту туралы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5"/>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