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798f" w14:textId="5987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27 қарашадағы № 116-ө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w:t>
      </w:r>
    </w:p>
    <w:bookmarkEnd w:id="1"/>
    <w:bookmarkStart w:name="z2" w:id="2"/>
    <w:p>
      <w:pPr>
        <w:spacing w:after="0"/>
        <w:ind w:left="0"/>
        <w:jc w:val="both"/>
      </w:pPr>
      <w:r>
        <w:rPr>
          <w:rFonts w:ascii="Times New Roman"/>
          <w:b w:val="false"/>
          <w:i w:val="false"/>
          <w:color w:val="000000"/>
          <w:sz w:val="28"/>
        </w:rPr>
        <w:t>
      1) тиісті ведомстволық нормативтік құқықтық және құқықтық актілерді қабылдасын;</w:t>
      </w:r>
    </w:p>
    <w:bookmarkEnd w:id="2"/>
    <w:bookmarkStart w:name="z3" w:id="3"/>
    <w:p>
      <w:pPr>
        <w:spacing w:after="0"/>
        <w:ind w:left="0"/>
        <w:jc w:val="both"/>
      </w:pPr>
      <w:r>
        <w:rPr>
          <w:rFonts w:ascii="Times New Roman"/>
          <w:b w:val="false"/>
          <w:i w:val="false"/>
          <w:color w:val="000000"/>
          <w:sz w:val="28"/>
        </w:rPr>
        <w:t>
      2)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116-ө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Заңын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860"/>
        <w:gridCol w:w="853"/>
        <w:gridCol w:w="783"/>
        <w:gridCol w:w="1152"/>
        <w:gridCol w:w="5194"/>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 әзірлеу сапасына, уақтылылығына және енгізілуіне жауапты тұлға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Үкіметінің қаулысы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тасымалдар қағидаларын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автомобиль жолымен (жол учаскесімен)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автомобиль жолдарының жолға бөлінген белдеуінде сыртқы (көрнекі) жарнаманы орналастыру қағидаларын бекіту туралы" Қазақстан Республикасы Инвестициялар және даму министрінің 2015 жылғы 28 сәуірдегі № 515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ІІМ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әуежайларында әуе көлігімен багажды, поштаны және жүктерді тасымалдау мен өңдеу бойынша бірыңғай талаптар мен технологиялық рәсімдерді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әуе жүкқұжатының нысанын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багажды, поштаны және жүктерді тасымалдау және өңдеу кезінде ақпараттық өзара іс-әрекет қағидаларын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жатқызылған аэронавигациялар мен әуежайлардың көрсететін қызметтеріне тарифтерді есептеу әдістемесін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27 қазандағы № 651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Өскенбаев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Жеңілрельстік көлікпен жолаушылар тасымалдауды субсидиялау қағидаларын айқындау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 Д.Н. Тұрғанов, Т.Ә. Шәкімов, Ғ.Н. Есқалиев, В.С. Бубенко, Б.С. Орынбеков, В.Н. Балахонцев, С.А. Карплюк, С.Т. Алдашев, Ғ.Р.Әбдірайымов, С.Ж. Сүлейменов, Д.А. Гариков, Н.Т. Төреғалиев, А.Ж. Дүйсебаев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ақылы көшелерін (учаскелерін) пайдалану қағидаларын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ақылы автомобиль жолдарын және көпiр өткелдерiн, астананың, республикалық маңызы бар қалалардың көшелерін пайдалану тәртібі мен шарттарын бекіту туралы" облыстық (республикалық маңызы бар қаланың, астананың) жергілікті атқарушы органының қаулысының күші жойылды деп тану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 Д.Н. Тұрғанов, Т.Ә. Шәкімов, Ғ.Н. Есқалиев, В.С. Бубенко, Б.С. Орынбеков, В.Н. Балахонцев, С.А. Карплюк, С.Т. Алдашев, Ғ.Р. Әбдірайымов, С.Ж. Сүлейменов, Д.А. Гариков, Н.Т. Төреғалиев, А.Ж. Дүйсебаев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жүріп өту енгізілгеніне қарай республикалық маңызы бар қаланың, астананың ақылы көшелерімен жүріп өту үшін ақы және мөлшерлемелер алу қағидаларын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ақылы автомобиль жолымен, астананың, республикалық маңызы бар қалалардың көшелерімен жүріп өту үшін ақы алу қағидаларын бекіту туралы" облыстық (республикалық маңызы бар қаланың, астананың) жергілікті атқарушы органының қаулысының күші жойылды деп тану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 Д.Н. Тұрғанов, Т.Ә. Шәкімов, Ғ.Н. Есқалиев, В.С. Бубенко, Б.С. Орынбеков, В.Н. Балахонцев, С.А. Карплюк, С.Т. Алдашев, Ғ.Р. Әбдірайымов, С.Ж. Сүлейменов, Д.А. Гариков, Н.Т. Төреғалиев, А.Ж. Дүйсебаев</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күтіп-ұстау, ағымдағы, орташа және күрделі жөндеу кезінде орындалатын жұмыстар түрлерінің жіктелімін бекіту туралы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 қаулылары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ЖАО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Р.Т. Тауфиков, Д.Н. Тұрғанов, Т.Ә. Шәкімов, Ғ.Н. Есқалиев, В.С. Бубенко, Б.С. Орынбеков, В.Н. Балахонцев, С.А. Карплюк, С.Т. Алдашев, Ғ.Р. Әбдірайымов, С.Ж. Сүлейменов, Д.А. Гариков, Н.Т. Төреғалиев, А.Ж. Дүйсебаев</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5"/>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ЖАО – Қазақстан Республикасы жергілікті атқарушы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