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34be" w14:textId="b603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мұнай өнімдерінің жекелеген түрлерін өндіруді және олардың айналымын мемлекеттік реттеу мәселелері бойынша өзгерістер мен толықтырулар енгізу туралы" 2016 жылғы 9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2 маусымдағы № 46-ө өкімі</w:t>
      </w:r>
    </w:p>
    <w:p>
      <w:pPr>
        <w:spacing w:after="0"/>
        <w:ind w:left="0"/>
        <w:jc w:val="both"/>
      </w:pPr>
      <w:bookmarkStart w:name="z4" w:id="0"/>
      <w:r>
        <w:rPr>
          <w:rFonts w:ascii="Times New Roman"/>
          <w:b w:val="false"/>
          <w:i w:val="false"/>
          <w:color w:val="000000"/>
          <w:sz w:val="28"/>
        </w:rPr>
        <w:t xml:space="preserve">
      1. Қоса беріліп отырған "Қазақстан Республикасының кейбір заңнамалық актілеріне мұнай өнімдерінің жекелеген турлерін өндіруді және олардың айналымын мемлекеттік реттеу мәселелері жөніндегі өзгерістер мен толықтырулар енгізу туралы" 2016 жылғы 9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3" w:id="1"/>
    <w:p>
      <w:pPr>
        <w:spacing w:after="0"/>
        <w:ind w:left="0"/>
        <w:jc w:val="both"/>
      </w:pPr>
      <w:r>
        <w:rPr>
          <w:rFonts w:ascii="Times New Roman"/>
          <w:b w:val="false"/>
          <w:i w:val="false"/>
          <w:color w:val="000000"/>
          <w:sz w:val="28"/>
        </w:rPr>
        <w:t>
      2. Орталық мемлекеттік органдар заңнамада белгіленген тәртіппен:</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әзірлеп,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нормативтік құқықтық және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2 маусымдағы</w:t>
            </w:r>
            <w:r>
              <w:br/>
            </w:r>
            <w:r>
              <w:rPr>
                <w:rFonts w:ascii="Times New Roman"/>
                <w:b w:val="false"/>
                <w:i w:val="false"/>
                <w:color w:val="000000"/>
                <w:sz w:val="20"/>
              </w:rPr>
              <w:t>№ 46-ө өкімімен</w:t>
            </w:r>
            <w:r>
              <w:br/>
            </w:r>
            <w:r>
              <w:rPr>
                <w:rFonts w:ascii="Times New Roman"/>
                <w:b w:val="false"/>
                <w:i w:val="false"/>
                <w:color w:val="000000"/>
                <w:sz w:val="20"/>
              </w:rPr>
              <w:t>бекітілген</w:t>
            </w:r>
          </w:p>
        </w:tc>
      </w:tr>
    </w:tbl>
    <w:bookmarkStart w:name="z1" w:id="2"/>
    <w:p>
      <w:pPr>
        <w:spacing w:after="0"/>
        <w:ind w:left="0"/>
        <w:jc w:val="left"/>
      </w:pPr>
      <w:r>
        <w:rPr>
          <w:rFonts w:ascii="Times New Roman"/>
          <w:b/>
          <w:i w:val="false"/>
          <w:color w:val="000000"/>
        </w:rPr>
        <w:t xml:space="preserve"> "Қазақстан Республикасының кейбір заңнамалық актілеріне мұнай өнімдерінің жекелеген турлерін өндіруді және олардың айналымын мемлекеттік реттеу мәселелері бойынша өзгерістер мен толықтырулар енгізу туралы" 2016 жылғы 9 сәуірдегі Қазақстан Республикасының Заңын іске асыру мақсатында қабылдануы қажет нормативтік құқықтық және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348"/>
        <w:gridCol w:w="536"/>
        <w:gridCol w:w="286"/>
        <w:gridCol w:w="721"/>
        <w:gridCol w:w="496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сапасына, уақтылы әзірленуі мен енгізілуіне жауапты тұлға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 бағалары белгіленген мұнай өнімдерін бөлетін өңірлік операторларды айқындау тәртібін және өлшемшарттарын бекіту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"Автожанармай құю станциясындағы мұнай өнімдерінің қозғалысын есепке алу журналының нысанын және оны жүргізу қағидаларын бекіту туралы" Қазақстан Республикасы Қаржы министрінің 2015 жылғы 27 ақпандағы № 136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мұнайды (немесе) газ конденсатын өңдеуге мұнай берушілердің қол жеткізу қағидасын бекіту туралы" Қазақстан Республикасы Энергетика министрінің 2015 жылғы 2 ақпандағы № 51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беру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беру қағидасын бекіту туралы" Қазақстан Республикасы Энергетика министрінің 2014 жылғы 28 қарашадағы № 159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бағдарламаларды әзірлеу, бекіту және келісу, сондай-ақ олардың өткізілуі туралы есептілікті ұсыну қағидаларын бекіту туралы" Қазақстан Республикасы Энергетика министрінің 2015 жылғы 27 наурыздағы № 237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өндіру және өткізу мониторингінің жүзеге асырылу қағидаларын бекіту туралы" Қазақстан Республикасы Энергетика министрінің 2015 жылғы 27 наурыздағы № 236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жекелеген түрлерін өндіру саласындағы тәуекел дәрежесін бағалау өлшемшарттары және тексеру парағын бекіту туралы" Қазақстан Республикасы Энергетика министрі міндетін атқарушының 2015 жылғы 14 желтоқсандағы № 719 және Қазақстан Республикасы Ұлттық экономика министрінің 2015 жылғы 28 желтоқсандағы № 799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 көрсететін мемлекеттік қызметтер стандарттарын бекіту туралы" Қазақстан Республикасы Қаржы министрінің 2015 жылғы 27 сәуірдегі № 284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айналымы жөніндегі декларациялардың нысандарын, оларды ұсыну және жасау қағидаларын бекіту туралы" Қазақстан Республикасы Қаржы министрінің 2015 жылғы 24 ақпандағы № 119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өнімдерінің тізбесін бекіту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 бағалары белгіленген мұнай өнімдерін бөлетін өңірлік операторларды айқындау туралы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Алматы және Астана қалалары әкімдіктерінің қаулылары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Дычко, Ш.Л. Илмұханбетова, Н.А. Сақтағанов, Е.М. Әукенов, Т.Ә. Шәкімов, С.Қ. Тұяқбаев, С.А. Карплюк, Б.С. Орынбеков, Қ.М. Отаров, Ғ.Н. Есқалиев, М.Н. Манкеев, А.Б. Бадашев, С.М. Тұрдалиев, Ғ.М. Әміреев, Қ.Қ. Айтмұхаметов, А.М. Ахметжанов</w:t>
            </w:r>
          </w:p>
        </w:tc>
      </w:tr>
    </w:tbl>
    <w:bookmarkStart w:name="z0"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