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c86f40" w14:textId="1c86f4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тұрғын үй қатынастары мәселелері бойынша өзгерістер мен толықтырулар енгізу туралы" 2019 жылғы 6 мамырдағы Қазақстан Республикасының Заңын іске асыру жөніндегі шаралар және "Қазақстан Республикасының кейбір заңнамалық актілеріне мемлекеттік басқару деңгейлері арасындағы өкілеттіктердің аражігін ажырату мәселелері бойынша өзгерістер мен толықтырулар енгізу туралы" 2014 жылғы 29 қыркүйектегі Қазақстан Республикасының Заңын іске асыру жөніндегі шаралар туралы" Қазақстан Республикасы Премьер-Министрінің 2014 жылғы 12 желтоқсандағы № 143-ө өкіміне өзгеріс енгізу туралы</w:t>
      </w:r>
    </w:p>
    <w:p>
      <w:pPr>
        <w:spacing w:after="0"/>
        <w:ind w:left="0"/>
        <w:jc w:val="both"/>
      </w:pPr>
      <w:r>
        <w:rPr>
          <w:rFonts w:ascii="Times New Roman"/>
          <w:b w:val="false"/>
          <w:i w:val="false"/>
          <w:color w:val="000000"/>
          <w:sz w:val="28"/>
        </w:rPr>
        <w:t>Қазақстан Республикасы Премьер-Министрінің 2019 жылғы 23 шілдедегі № 134-ө өкімі.</w:t>
      </w:r>
    </w:p>
    <w:p>
      <w:pPr>
        <w:spacing w:after="0"/>
        <w:ind w:left="0"/>
        <w:jc w:val="both"/>
      </w:pPr>
      <w:bookmarkStart w:name="z1" w:id="0"/>
      <w:r>
        <w:rPr>
          <w:rFonts w:ascii="Times New Roman"/>
          <w:b w:val="false"/>
          <w:i w:val="false"/>
          <w:color w:val="000000"/>
          <w:sz w:val="28"/>
        </w:rPr>
        <w:t xml:space="preserve">
      1. Қоса беріліп отырған "Қазақстан Республикасының кейбір заңнамалық актілеріне тұрғын үй қатынастары мәселелері бойынша өзгерістер мен толықтырулар енгізу туралы" 2019 жылғы 6 мамырдағы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іске асыру мақсатында қабылдануы қажет құқықтық актілердің тізбесі (бұдан әрі - тізбе) бекітілсін.</w:t>
      </w:r>
    </w:p>
    <w:bookmarkEnd w:id="0"/>
    <w:bookmarkStart w:name="z2" w:id="1"/>
    <w:p>
      <w:pPr>
        <w:spacing w:after="0"/>
        <w:ind w:left="0"/>
        <w:jc w:val="both"/>
      </w:pPr>
      <w:r>
        <w:rPr>
          <w:rFonts w:ascii="Times New Roman"/>
          <w:b w:val="false"/>
          <w:i w:val="false"/>
          <w:color w:val="000000"/>
          <w:sz w:val="28"/>
        </w:rPr>
        <w:t>
      2. Қазақстан Республикасының мемлекеттік органдары:</w:t>
      </w:r>
    </w:p>
    <w:bookmarkEnd w:id="1"/>
    <w:bookmarkStart w:name="z3" w:id="2"/>
    <w:p>
      <w:pPr>
        <w:spacing w:after="0"/>
        <w:ind w:left="0"/>
        <w:jc w:val="both"/>
      </w:pPr>
      <w:r>
        <w:rPr>
          <w:rFonts w:ascii="Times New Roman"/>
          <w:b w:val="false"/>
          <w:i w:val="false"/>
          <w:color w:val="000000"/>
          <w:sz w:val="28"/>
        </w:rPr>
        <w:t>
      1) тізбеге сәйкес құқықтық актілердің жобаларын әзірлесін және белгіленген тәртіппен Қазақстан Республикасының Үкіметіне бекітуге енгізсін;</w:t>
      </w:r>
    </w:p>
    <w:bookmarkEnd w:id="2"/>
    <w:bookmarkStart w:name="z4" w:id="3"/>
    <w:p>
      <w:pPr>
        <w:spacing w:after="0"/>
        <w:ind w:left="0"/>
        <w:jc w:val="both"/>
      </w:pPr>
      <w:r>
        <w:rPr>
          <w:rFonts w:ascii="Times New Roman"/>
          <w:b w:val="false"/>
          <w:i w:val="false"/>
          <w:color w:val="000000"/>
          <w:sz w:val="28"/>
        </w:rPr>
        <w:t>
      2) Қазақстан Республикасының Ақпарат және қоғамдық даму министрлігі тізбеге сәйкес тиісті құқықтық актіні қабылдасын және келесі айдың 10-күнінен кешіктірмей қабылданған шаралар туралы Қазақстан Республикасының Индустрия және инфрақұрылымдық даму министрлігін хабардар етсін.</w:t>
      </w:r>
    </w:p>
    <w:bookmarkEnd w:id="3"/>
    <w:bookmarkStart w:name="z5" w:id="4"/>
    <w:p>
      <w:pPr>
        <w:spacing w:after="0"/>
        <w:ind w:left="0"/>
        <w:jc w:val="both"/>
      </w:pPr>
      <w:r>
        <w:rPr>
          <w:rFonts w:ascii="Times New Roman"/>
          <w:b w:val="false"/>
          <w:i w:val="false"/>
          <w:color w:val="000000"/>
          <w:sz w:val="28"/>
        </w:rPr>
        <w:t>
      3. Қазақстан Республикасының Индустрия және инфрақұрылымдық даму министрлігі тоқсанның қорытындысы бойынша ұсынылған ақпаратты қорытындыласын және келесі тоқсандағы айдың 20-күнінен кешіктірмей Қазақстан Республикасының Үкіметін қабылданған шаралар туралы хабардар етсін.</w:t>
      </w:r>
    </w:p>
    <w:bookmarkEnd w:id="4"/>
    <w:bookmarkStart w:name="z6" w:id="5"/>
    <w:p>
      <w:pPr>
        <w:spacing w:after="0"/>
        <w:ind w:left="0"/>
        <w:jc w:val="both"/>
      </w:pPr>
      <w:r>
        <w:rPr>
          <w:rFonts w:ascii="Times New Roman"/>
          <w:b w:val="false"/>
          <w:i w:val="false"/>
          <w:color w:val="000000"/>
          <w:sz w:val="28"/>
        </w:rPr>
        <w:t>
      4. "Қазақстан Республикасының кейбір заңнамалық актілеріне мемлекеттік басқару деңгейлері арасындағы өкілеттіктердің аражігін ажырату мәселелері бойынша өзгерістер мен толықтырулар енгізу туралы" 2014 жылғы 29 қыркүйектегі Қазақстан Республикасының Заңын іске асыру жөніндегі шаралар туралы" Қазақстан Республикасы Премьер-Министрінің 2014 жылғы 12 желтоқсандағы № 143-ө өкіміне мынадай өзгеріс енгізілсін:</w:t>
      </w:r>
    </w:p>
    <w:bookmarkEnd w:id="5"/>
    <w:bookmarkStart w:name="z7" w:id="6"/>
    <w:p>
      <w:pPr>
        <w:spacing w:after="0"/>
        <w:ind w:left="0"/>
        <w:jc w:val="both"/>
      </w:pPr>
      <w:r>
        <w:rPr>
          <w:rFonts w:ascii="Times New Roman"/>
          <w:b w:val="false"/>
          <w:i w:val="false"/>
          <w:color w:val="000000"/>
          <w:sz w:val="28"/>
        </w:rPr>
        <w:t xml:space="preserve">
      "Қазақстан Республикасының кейбір заңнамалық актілеріне мемлекеттік басқару деңгейлері арасындағы өкілеттіктердің аражігін ажырату мәселелері бойынша өзгерістер мен толықтырулар енгізу туралы" 2014 жылғы 29 қыркүйектегі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іске асыру мақсатында қабылдануы қажет нормативтік құқықтық актілердің тізбесінде:</w:t>
      </w:r>
    </w:p>
    <w:bookmarkEnd w:id="6"/>
    <w:bookmarkStart w:name="z8" w:id="7"/>
    <w:p>
      <w:pPr>
        <w:spacing w:after="0"/>
        <w:ind w:left="0"/>
        <w:jc w:val="both"/>
      </w:pPr>
      <w:r>
        <w:rPr>
          <w:rFonts w:ascii="Times New Roman"/>
          <w:b w:val="false"/>
          <w:i w:val="false"/>
          <w:color w:val="000000"/>
          <w:sz w:val="28"/>
        </w:rPr>
        <w:t>
      ретгік нөмірі 914-жол алып тасталсын.</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2019 жылғы 23 шілдедегі</w:t>
            </w:r>
            <w:r>
              <w:br/>
            </w:r>
            <w:r>
              <w:rPr>
                <w:rFonts w:ascii="Times New Roman"/>
                <w:b w:val="false"/>
                <w:i w:val="false"/>
                <w:color w:val="000000"/>
                <w:sz w:val="20"/>
              </w:rPr>
              <w:t>№ 134-ө өкімімен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"Қазақстан Республикасының кейбір зацнамалық актілеріне тұрғын үй қатынастары мәселелері бойынша өзгерістер мен толықтырулар енгізу туралы" 2019 жылғы 6 мамырдағы Қазақстан Республикасының Заңын іске асыру мақсатында қабылдануы қажет құқықтық актілердің тізбесі</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8"/>
        <w:gridCol w:w="7825"/>
        <w:gridCol w:w="987"/>
        <w:gridCol w:w="413"/>
        <w:gridCol w:w="1214"/>
        <w:gridCol w:w="1333"/>
      </w:tblGrid>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r>
              <w:br/>
            </w:r>
            <w:r>
              <w:rPr>
                <w:rFonts w:ascii="Times New Roman"/>
                <w:b w:val="false"/>
                <w:i w:val="false"/>
                <w:color w:val="000000"/>
                <w:sz w:val="20"/>
              </w:rPr>
              <w:t>
с</w:t>
            </w:r>
            <w:r>
              <w:br/>
            </w:r>
            <w:r>
              <w:rPr>
                <w:rFonts w:ascii="Times New Roman"/>
                <w:b w:val="false"/>
                <w:i w:val="false"/>
                <w:color w:val="000000"/>
                <w:sz w:val="20"/>
              </w:rPr>
              <w:t>
№</w:t>
            </w:r>
          </w:p>
        </w:tc>
        <w:tc>
          <w:tcPr>
            <w:tcW w:w="7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актінің атауы</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Актінің</w:t>
            </w:r>
            <w:r>
              <w:br/>
            </w:r>
            <w:r>
              <w:rPr>
                <w:rFonts w:ascii="Times New Roman"/>
                <w:b w:val="false"/>
                <w:i w:val="false"/>
                <w:color w:val="000000"/>
                <w:sz w:val="20"/>
              </w:rPr>
              <w:t>
нысаны</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Орындауға</w:t>
            </w:r>
            <w:r>
              <w:br/>
            </w:r>
            <w:r>
              <w:rPr>
                <w:rFonts w:ascii="Times New Roman"/>
                <w:b w:val="false"/>
                <w:i w:val="false"/>
                <w:color w:val="000000"/>
                <w:sz w:val="20"/>
              </w:rPr>
              <w:t>
жауапты</w:t>
            </w:r>
            <w:r>
              <w:br/>
            </w:r>
            <w:r>
              <w:rPr>
                <w:rFonts w:ascii="Times New Roman"/>
                <w:b w:val="false"/>
                <w:i w:val="false"/>
                <w:color w:val="000000"/>
                <w:sz w:val="20"/>
              </w:rPr>
              <w:t>
мемлекеттік</w:t>
            </w:r>
            <w:r>
              <w:br/>
            </w:r>
            <w:r>
              <w:rPr>
                <w:rFonts w:ascii="Times New Roman"/>
                <w:b w:val="false"/>
                <w:i w:val="false"/>
                <w:color w:val="000000"/>
                <w:sz w:val="20"/>
              </w:rPr>
              <w:t>
орган</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w:t>
            </w:r>
            <w:r>
              <w:br/>
            </w:r>
            <w:r>
              <w:rPr>
                <w:rFonts w:ascii="Times New Roman"/>
                <w:b w:val="false"/>
                <w:i w:val="false"/>
                <w:color w:val="000000"/>
                <w:sz w:val="20"/>
              </w:rPr>
              <w:t>
ау</w:t>
            </w:r>
            <w:r>
              <w:br/>
            </w:r>
            <w:r>
              <w:rPr>
                <w:rFonts w:ascii="Times New Roman"/>
                <w:b w:val="false"/>
                <w:i w:val="false"/>
                <w:color w:val="000000"/>
                <w:sz w:val="20"/>
              </w:rPr>
              <w:t>
мерзімі</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актілердің сапасына, әзірлеу мен енгізудің уақтылығы на жауапты адам</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қорынан берілетін тұрғын үйлерді жекешелендіру қағидаларын бекіту туралы" Қазақстан Республикасы Үкіметінің 2013 жылғы 2 шілдедегі № 673 қаулысына өзгеріс пен толықтырулар енгізу туралы</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w:t>
            </w:r>
            <w:r>
              <w:br/>
            </w:r>
            <w:r>
              <w:rPr>
                <w:rFonts w:ascii="Times New Roman"/>
                <w:b w:val="false"/>
                <w:i w:val="false"/>
                <w:color w:val="000000"/>
                <w:sz w:val="20"/>
              </w:rPr>
              <w:t>
Республикасы</w:t>
            </w:r>
            <w:r>
              <w:br/>
            </w:r>
            <w:r>
              <w:rPr>
                <w:rFonts w:ascii="Times New Roman"/>
                <w:b w:val="false"/>
                <w:i w:val="false"/>
                <w:color w:val="000000"/>
                <w:sz w:val="20"/>
              </w:rPr>
              <w:t>
Үкіметінің</w:t>
            </w:r>
            <w:r>
              <w:br/>
            </w:r>
            <w:r>
              <w:rPr>
                <w:rFonts w:ascii="Times New Roman"/>
                <w:b w:val="false"/>
                <w:i w:val="false"/>
                <w:color w:val="000000"/>
                <w:sz w:val="20"/>
              </w:rPr>
              <w:t>
қаулысы</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r>
              <w:br/>
            </w:r>
            <w:r>
              <w:rPr>
                <w:rFonts w:ascii="Times New Roman"/>
                <w:b w:val="false"/>
                <w:i w:val="false"/>
                <w:color w:val="000000"/>
                <w:sz w:val="20"/>
              </w:rPr>
              <w:t>
жылғы</w:t>
            </w:r>
            <w:r>
              <w:br/>
            </w:r>
            <w:r>
              <w:rPr>
                <w:rFonts w:ascii="Times New Roman"/>
                <w:b w:val="false"/>
                <w:i w:val="false"/>
                <w:color w:val="000000"/>
                <w:sz w:val="20"/>
              </w:rPr>
              <w:t>
тамыз</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w:t>
            </w:r>
            <w:r>
              <w:br/>
            </w:r>
            <w:r>
              <w:rPr>
                <w:rFonts w:ascii="Times New Roman"/>
                <w:b w:val="false"/>
                <w:i w:val="false"/>
                <w:color w:val="000000"/>
                <w:sz w:val="20"/>
              </w:rPr>
              <w:t>
Өскенбаев</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қорынан тұрғын үй немесе жеке тұрғын үй қорынан жергілікті атқарушы орган жалдаған тұрғын үй беру және пайдалану қағидаларын бекіту туралы" Қазақстан Республикасы Үкіметінің 2011 жылғы 1 желтоқсандағы № 1420 қаулысына өзгерістер мен толықтырулар енгізу туралы</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r>
              <w:br/>
            </w:r>
            <w:r>
              <w:rPr>
                <w:rFonts w:ascii="Times New Roman"/>
                <w:b w:val="false"/>
                <w:i w:val="false"/>
                <w:color w:val="000000"/>
                <w:sz w:val="20"/>
              </w:rPr>
              <w:t>
Үкіметінің</w:t>
            </w:r>
            <w:r>
              <w:br/>
            </w:r>
            <w:r>
              <w:rPr>
                <w:rFonts w:ascii="Times New Roman"/>
                <w:b w:val="false"/>
                <w:i w:val="false"/>
                <w:color w:val="000000"/>
                <w:sz w:val="20"/>
              </w:rPr>
              <w:t>
қаулысы</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w:t>
            </w:r>
            <w:r>
              <w:br/>
            </w:r>
            <w:r>
              <w:rPr>
                <w:rFonts w:ascii="Times New Roman"/>
                <w:b w:val="false"/>
                <w:i w:val="false"/>
                <w:color w:val="000000"/>
                <w:sz w:val="20"/>
              </w:rPr>
              <w:t>
тамыз</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Өскенбаев</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қорынан тұрғын үйге немесе жеке тұрғын үй қорынан жергілікті атқарушы орган жалдаған тұрғын үйге мұқтаж Қазақстан Республикасының азаматтарын есепке қою қағидаларын бекіту туралы" Қазақстан Республикасы Үкіметінің 2012 жылғы 26 маусымдағы № 856 қаулысына өзгерістер мен толықтырулар енгізу туралы</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w:t>
            </w:r>
            <w:r>
              <w:br/>
            </w:r>
            <w:r>
              <w:rPr>
                <w:rFonts w:ascii="Times New Roman"/>
                <w:b w:val="false"/>
                <w:i w:val="false"/>
                <w:color w:val="000000"/>
                <w:sz w:val="20"/>
              </w:rPr>
              <w:t>
Республикасы</w:t>
            </w:r>
            <w:r>
              <w:br/>
            </w:r>
            <w:r>
              <w:rPr>
                <w:rFonts w:ascii="Times New Roman"/>
                <w:b w:val="false"/>
                <w:i w:val="false"/>
                <w:color w:val="000000"/>
                <w:sz w:val="20"/>
              </w:rPr>
              <w:t>
Үкіметінің</w:t>
            </w:r>
            <w:r>
              <w:br/>
            </w:r>
            <w:r>
              <w:rPr>
                <w:rFonts w:ascii="Times New Roman"/>
                <w:b w:val="false"/>
                <w:i w:val="false"/>
                <w:color w:val="000000"/>
                <w:sz w:val="20"/>
              </w:rPr>
              <w:t>
қаулысы</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r>
              <w:br/>
            </w:r>
            <w:r>
              <w:rPr>
                <w:rFonts w:ascii="Times New Roman"/>
                <w:b w:val="false"/>
                <w:i w:val="false"/>
                <w:color w:val="000000"/>
                <w:sz w:val="20"/>
              </w:rPr>
              <w:t>
жылғы</w:t>
            </w:r>
            <w:r>
              <w:br/>
            </w:r>
            <w:r>
              <w:rPr>
                <w:rFonts w:ascii="Times New Roman"/>
                <w:b w:val="false"/>
                <w:i w:val="false"/>
                <w:color w:val="000000"/>
                <w:sz w:val="20"/>
              </w:rPr>
              <w:t>
тамыз</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w:t>
            </w:r>
            <w:r>
              <w:br/>
            </w:r>
            <w:r>
              <w:rPr>
                <w:rFonts w:ascii="Times New Roman"/>
                <w:b w:val="false"/>
                <w:i w:val="false"/>
                <w:color w:val="000000"/>
                <w:sz w:val="20"/>
              </w:rPr>
              <w:t>
Өскенбаев</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 ың Ақпарат және қоғамдық даму</w:t>
            </w:r>
            <w:r>
              <w:br/>
            </w:r>
            <w:r>
              <w:rPr>
                <w:rFonts w:ascii="Times New Roman"/>
                <w:b w:val="false"/>
                <w:i w:val="false"/>
                <w:color w:val="000000"/>
                <w:sz w:val="20"/>
              </w:rPr>
              <w:t>
министрлігі мен Қазақстан Республикасын ың Цифрлық даму, қорғаныс және</w:t>
            </w:r>
            <w:r>
              <w:br/>
            </w:r>
            <w:r>
              <w:rPr>
                <w:rFonts w:ascii="Times New Roman"/>
                <w:b w:val="false"/>
                <w:i w:val="false"/>
                <w:color w:val="000000"/>
                <w:sz w:val="20"/>
              </w:rPr>
              <w:t>
аэроғарыш</w:t>
            </w:r>
            <w:r>
              <w:br/>
            </w:r>
            <w:r>
              <w:rPr>
                <w:rFonts w:ascii="Times New Roman"/>
                <w:b w:val="false"/>
                <w:i w:val="false"/>
                <w:color w:val="000000"/>
                <w:sz w:val="20"/>
              </w:rPr>
              <w:t>
өнеркәсібі</w:t>
            </w:r>
            <w:r>
              <w:br/>
            </w:r>
            <w:r>
              <w:rPr>
                <w:rFonts w:ascii="Times New Roman"/>
                <w:b w:val="false"/>
                <w:i w:val="false"/>
                <w:color w:val="000000"/>
                <w:sz w:val="20"/>
              </w:rPr>
              <w:t>
министрлігінің</w:t>
            </w:r>
            <w:r>
              <w:br/>
            </w:r>
            <w:r>
              <w:rPr>
                <w:rFonts w:ascii="Times New Roman"/>
                <w:b w:val="false"/>
                <w:i w:val="false"/>
                <w:color w:val="000000"/>
                <w:sz w:val="20"/>
              </w:rPr>
              <w:t>
кейбір</w:t>
            </w:r>
            <w:r>
              <w:br/>
            </w:r>
            <w:r>
              <w:rPr>
                <w:rFonts w:ascii="Times New Roman"/>
                <w:b w:val="false"/>
                <w:i w:val="false"/>
                <w:color w:val="000000"/>
                <w:sz w:val="20"/>
              </w:rPr>
              <w:t>
мәселелері</w:t>
            </w:r>
            <w:r>
              <w:br/>
            </w:r>
            <w:r>
              <w:rPr>
                <w:rFonts w:ascii="Times New Roman"/>
                <w:b w:val="false"/>
                <w:i w:val="false"/>
                <w:color w:val="000000"/>
                <w:sz w:val="20"/>
              </w:rPr>
              <w:t>
туралы"</w:t>
            </w:r>
            <w:r>
              <w:br/>
            </w:r>
            <w:r>
              <w:rPr>
                <w:rFonts w:ascii="Times New Roman"/>
                <w:b w:val="false"/>
                <w:i w:val="false"/>
                <w:color w:val="000000"/>
                <w:sz w:val="20"/>
              </w:rPr>
              <w:t>
Қазақстан</w:t>
            </w:r>
            <w:r>
              <w:br/>
            </w:r>
            <w:r>
              <w:rPr>
                <w:rFonts w:ascii="Times New Roman"/>
                <w:b w:val="false"/>
                <w:i w:val="false"/>
                <w:color w:val="000000"/>
                <w:sz w:val="20"/>
              </w:rPr>
              <w:t>
Республикасы</w:t>
            </w:r>
            <w:r>
              <w:br/>
            </w:r>
            <w:r>
              <w:rPr>
                <w:rFonts w:ascii="Times New Roman"/>
                <w:b w:val="false"/>
                <w:i w:val="false"/>
                <w:color w:val="000000"/>
                <w:sz w:val="20"/>
              </w:rPr>
              <w:t>
Үкіметінің</w:t>
            </w:r>
            <w:r>
              <w:br/>
            </w:r>
            <w:r>
              <w:rPr>
                <w:rFonts w:ascii="Times New Roman"/>
                <w:b w:val="false"/>
                <w:i w:val="false"/>
                <w:color w:val="000000"/>
                <w:sz w:val="20"/>
              </w:rPr>
              <w:t>
2019 жылғы 26</w:t>
            </w:r>
            <w:r>
              <w:br/>
            </w:r>
            <w:r>
              <w:rPr>
                <w:rFonts w:ascii="Times New Roman"/>
                <w:b w:val="false"/>
                <w:i w:val="false"/>
                <w:color w:val="000000"/>
                <w:sz w:val="20"/>
              </w:rPr>
              <w:t>
наурыздағы №</w:t>
            </w:r>
            <w:r>
              <w:br/>
            </w:r>
            <w:r>
              <w:rPr>
                <w:rFonts w:ascii="Times New Roman"/>
                <w:b w:val="false"/>
                <w:i w:val="false"/>
                <w:color w:val="000000"/>
                <w:sz w:val="20"/>
              </w:rPr>
              <w:t>
142 қаулысына</w:t>
            </w:r>
            <w:r>
              <w:br/>
            </w:r>
            <w:r>
              <w:rPr>
                <w:rFonts w:ascii="Times New Roman"/>
                <w:b w:val="false"/>
                <w:i w:val="false"/>
                <w:color w:val="000000"/>
                <w:sz w:val="20"/>
              </w:rPr>
              <w:t>
толықтыру</w:t>
            </w:r>
            <w:r>
              <w:br/>
            </w:r>
            <w:r>
              <w:rPr>
                <w:rFonts w:ascii="Times New Roman"/>
                <w:b w:val="false"/>
                <w:i w:val="false"/>
                <w:color w:val="000000"/>
                <w:sz w:val="20"/>
              </w:rPr>
              <w:t>
енгізу туралы</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w:t>
            </w:r>
            <w:r>
              <w:br/>
            </w:r>
            <w:r>
              <w:rPr>
                <w:rFonts w:ascii="Times New Roman"/>
                <w:b w:val="false"/>
                <w:i w:val="false"/>
                <w:color w:val="000000"/>
                <w:sz w:val="20"/>
              </w:rPr>
              <w:t>
Республикасы</w:t>
            </w:r>
            <w:r>
              <w:br/>
            </w:r>
            <w:r>
              <w:rPr>
                <w:rFonts w:ascii="Times New Roman"/>
                <w:b w:val="false"/>
                <w:i w:val="false"/>
                <w:color w:val="000000"/>
                <w:sz w:val="20"/>
              </w:rPr>
              <w:t>
Үкіметінің</w:t>
            </w:r>
            <w:r>
              <w:br/>
            </w:r>
            <w:r>
              <w:rPr>
                <w:rFonts w:ascii="Times New Roman"/>
                <w:b w:val="false"/>
                <w:i w:val="false"/>
                <w:color w:val="000000"/>
                <w:sz w:val="20"/>
              </w:rPr>
              <w:t>
қаулысы</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r>
              <w:br/>
            </w:r>
            <w:r>
              <w:rPr>
                <w:rFonts w:ascii="Times New Roman"/>
                <w:b w:val="false"/>
                <w:i w:val="false"/>
                <w:color w:val="000000"/>
                <w:sz w:val="20"/>
              </w:rPr>
              <w:t>
жылғы</w:t>
            </w:r>
            <w:r>
              <w:br/>
            </w:r>
            <w:r>
              <w:rPr>
                <w:rFonts w:ascii="Times New Roman"/>
                <w:b w:val="false"/>
                <w:i w:val="false"/>
                <w:color w:val="000000"/>
                <w:sz w:val="20"/>
              </w:rPr>
              <w:t>
тамыз</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w:t>
            </w:r>
            <w:r>
              <w:br/>
            </w:r>
            <w:r>
              <w:rPr>
                <w:rFonts w:ascii="Times New Roman"/>
                <w:b w:val="false"/>
                <w:i w:val="false"/>
                <w:color w:val="000000"/>
                <w:sz w:val="20"/>
              </w:rPr>
              <w:t>
Қожахметов</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қорынан  тұрғын үйлерді немесе жеке тұрғын үй қорынан жергілікті атқарушы орган жалдаған тұрғын үйлерді барабар бөлу әдістемесін бекіту туралы" Қазақстан Республикасы Құрылыс және тұрғын үй- коммуналдық шаруашылық істері агенттігі төрағасының 2011 жылғы 26 тамыздағы № 304 бұйрығына өзгеріс пен толықтыру енгізу туралы</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w:t>
            </w:r>
            <w:r>
              <w:br/>
            </w:r>
            <w:r>
              <w:rPr>
                <w:rFonts w:ascii="Times New Roman"/>
                <w:b w:val="false"/>
                <w:i w:val="false"/>
                <w:color w:val="000000"/>
                <w:sz w:val="20"/>
              </w:rPr>
              <w:t>
Республикасы</w:t>
            </w:r>
            <w:r>
              <w:br/>
            </w:r>
            <w:r>
              <w:rPr>
                <w:rFonts w:ascii="Times New Roman"/>
                <w:b w:val="false"/>
                <w:i w:val="false"/>
                <w:color w:val="000000"/>
                <w:sz w:val="20"/>
              </w:rPr>
              <w:t>
Индустрия және инфрақұрылымдық даму министрінің бұйрығы</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r>
              <w:br/>
            </w:r>
            <w:r>
              <w:rPr>
                <w:rFonts w:ascii="Times New Roman"/>
                <w:b w:val="false"/>
                <w:i w:val="false"/>
                <w:color w:val="000000"/>
                <w:sz w:val="20"/>
              </w:rPr>
              <w:t>
жылғы</w:t>
            </w:r>
            <w:r>
              <w:br/>
            </w:r>
            <w:r>
              <w:rPr>
                <w:rFonts w:ascii="Times New Roman"/>
                <w:b w:val="false"/>
                <w:i w:val="false"/>
                <w:color w:val="000000"/>
                <w:sz w:val="20"/>
              </w:rPr>
              <w:t>
тамыз</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w:t>
            </w:r>
            <w:r>
              <w:br/>
            </w:r>
            <w:r>
              <w:rPr>
                <w:rFonts w:ascii="Times New Roman"/>
                <w:b w:val="false"/>
                <w:i w:val="false"/>
                <w:color w:val="000000"/>
                <w:sz w:val="20"/>
              </w:rPr>
              <w:t>
Өскенбаев</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істеп жүрген</w:t>
            </w:r>
            <w:r>
              <w:br/>
            </w:r>
            <w:r>
              <w:rPr>
                <w:rFonts w:ascii="Times New Roman"/>
                <w:b w:val="false"/>
                <w:i w:val="false"/>
                <w:color w:val="000000"/>
                <w:sz w:val="20"/>
              </w:rPr>
              <w:t>
жастарға сатып алу</w:t>
            </w:r>
            <w:r>
              <w:br/>
            </w:r>
            <w:r>
              <w:rPr>
                <w:rFonts w:ascii="Times New Roman"/>
                <w:b w:val="false"/>
                <w:i w:val="false"/>
                <w:color w:val="000000"/>
                <w:sz w:val="20"/>
              </w:rPr>
              <w:t>
құқығынсыз жалға берілетін түрғынжай беру</w:t>
            </w:r>
            <w:r>
              <w:br/>
            </w:r>
            <w:r>
              <w:rPr>
                <w:rFonts w:ascii="Times New Roman"/>
                <w:b w:val="false"/>
                <w:i w:val="false"/>
                <w:color w:val="000000"/>
                <w:sz w:val="20"/>
              </w:rPr>
              <w:t>
қағндаларын бекіту туралы</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Ақпарат және қоғамдық даму министрінің бұйрығы</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r>
              <w:br/>
            </w:r>
            <w:r>
              <w:rPr>
                <w:rFonts w:ascii="Times New Roman"/>
                <w:b w:val="false"/>
                <w:i w:val="false"/>
                <w:color w:val="000000"/>
                <w:sz w:val="20"/>
              </w:rPr>
              <w:t>
жылғы</w:t>
            </w:r>
            <w:r>
              <w:br/>
            </w:r>
            <w:r>
              <w:rPr>
                <w:rFonts w:ascii="Times New Roman"/>
                <w:b w:val="false"/>
                <w:i w:val="false"/>
                <w:color w:val="000000"/>
                <w:sz w:val="20"/>
              </w:rPr>
              <w:t>
тамыз</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r>
              <w:br/>
            </w:r>
            <w:r>
              <w:rPr>
                <w:rFonts w:ascii="Times New Roman"/>
                <w:b w:val="false"/>
                <w:i w:val="false"/>
                <w:color w:val="000000"/>
                <w:sz w:val="20"/>
              </w:rPr>
              <w:t>
Омарбекова</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 аббревиатуралардың толық жазылуы:</w:t>
      </w:r>
    </w:p>
    <w:p>
      <w:pPr>
        <w:spacing w:after="0"/>
        <w:ind w:left="0"/>
        <w:jc w:val="both"/>
      </w:pPr>
      <w:r>
        <w:rPr>
          <w:rFonts w:ascii="Times New Roman"/>
          <w:b w:val="false"/>
          <w:i w:val="false"/>
          <w:color w:val="000000"/>
          <w:sz w:val="28"/>
        </w:rPr>
        <w:t>
      ИИДМ - Қазақстан Республикасының Индустрия және инфрақұрылымдық даму министрлігі</w:t>
      </w:r>
    </w:p>
    <w:p>
      <w:pPr>
        <w:spacing w:after="0"/>
        <w:ind w:left="0"/>
        <w:jc w:val="both"/>
      </w:pPr>
      <w:r>
        <w:rPr>
          <w:rFonts w:ascii="Times New Roman"/>
          <w:b w:val="false"/>
          <w:i w:val="false"/>
          <w:color w:val="000000"/>
          <w:sz w:val="28"/>
        </w:rPr>
        <w:t>
      АҚДМ - Қазақстан Республикасының Ақпарат және қоғамдық даму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