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5dc5" w14:textId="fb55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көлік мәселелері бойынша өзгерістер мен толықтырулар енгізу туралы" Қазақстан Республикасы Премьер-Министрінің 2019 жылғы 16 мамырдағы № 84-ө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17 қаңтардағы № 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көлік мәселелері бойынша өзгерістер мен толықтырулар енгізу туралы" Қазақстан Республикасы Премьер-Министрінің 2019 жылғы 16 мамырдағы № 84-ө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"Қазақстан Республикасының кейбір заңнамалық актілеріне көлік мәселелері бойынша өзгерістер мен толықтырулар енгізу туралы" 2019 жылғы 19 сәуірдегі Қазақстан Республикасының Заңын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алып тасталсын.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