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f50ca" w14:textId="81f50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әлеуметтік сақтандыру туралы" және "Қазақстан Республикасының кейбiр заңнамалық актiлерiне мiндеттi әлеуметтiк сақтандыру, әлеуметтік қамсыздандыру және денсаулық сақтау саласындағы мемлекеттік-жекешелік әріптестік мәселелерi бойынша өзгерiстер мен толықтырулар енгiзу туралы" Қазақстан Республикасының заңдарын іске асыру жөніндегі шаралар және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Заңын іске асыру жөніндегі шаралар туралы" Қазақстан Республикасы Премьер-Министрінің 2015 жылғы 12 тамыздағы № 67-ө өкіміне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Премьер-Министрінің 2020 жылғы 31 қаңтардағы № 19-ө өкімі</w:t>
      </w:r>
    </w:p>
    <w:p>
      <w:pPr>
        <w:spacing w:after="0"/>
        <w:ind w:left="0"/>
        <w:jc w:val="both"/>
      </w:pPr>
      <w:bookmarkStart w:name="z1" w:id="0"/>
      <w:r>
        <w:rPr>
          <w:rFonts w:ascii="Times New Roman"/>
          <w:b w:val="false"/>
          <w:i w:val="false"/>
          <w:color w:val="000000"/>
          <w:sz w:val="28"/>
        </w:rPr>
        <w:t>
      1. Қоса беріліп отырған "</w:t>
      </w:r>
      <w:r>
        <w:rPr>
          <w:rFonts w:ascii="Times New Roman"/>
          <w:b w:val="false"/>
          <w:i w:val="false"/>
          <w:color w:val="000000"/>
          <w:sz w:val="28"/>
        </w:rPr>
        <w:t>Міндетті әлеуметтік сақтандыру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Республикасының кейбiр заңнамалық актiлерiне мiндеттi әлеуметтiк сақтандыру, әлеуметтік қамсыздандыру және денсаулық сақтау саласындағы мемлекеттік-жекешелік әріптестік мәселелерi бойынша өзгерiстер мен толықтырулар енгiзу туралы</w:t>
      </w:r>
      <w:r>
        <w:rPr>
          <w:rFonts w:ascii="Times New Roman"/>
          <w:b w:val="false"/>
          <w:i w:val="false"/>
          <w:color w:val="000000"/>
          <w:sz w:val="28"/>
        </w:rPr>
        <w:t xml:space="preserve">" Қазақстан Республикасының 2019 жылғы 26 желтоқсандағы заңдарын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Заңын іске асыру жөніндегі шаралар туралы" Қазақстан Республикасы Премьер-Министрінің 2015 жылғы 12 тамыздағы № 67-ө </w:t>
      </w:r>
      <w:r>
        <w:rPr>
          <w:rFonts w:ascii="Times New Roman"/>
          <w:b w:val="false"/>
          <w:i w:val="false"/>
          <w:color w:val="000000"/>
          <w:sz w:val="28"/>
        </w:rPr>
        <w:t>өкіміне</w:t>
      </w:r>
      <w:r>
        <w:rPr>
          <w:rFonts w:ascii="Times New Roman"/>
          <w:b w:val="false"/>
          <w:i w:val="false"/>
          <w:color w:val="000000"/>
          <w:sz w:val="28"/>
        </w:rPr>
        <w:t xml:space="preserve">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өкіммен бекітілген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Заңын іске асыру мақсатында қабылдануы қажет құқықтық актілердің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реттік нөмірлері 4, 5, 12, 13, 15, 17, 19, 24 және 25-жолдар мынадай редакцияда жазылсын:</w:t>
      </w:r>
    </w:p>
    <w:bookmarkEnd w:id="3"/>
    <w:bookmarkStart w:name="z5"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5453"/>
        <w:gridCol w:w="1326"/>
        <w:gridCol w:w="1715"/>
        <w:gridCol w:w="1935"/>
        <w:gridCol w:w="770"/>
      </w:tblGrid>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міндетті зейнетақы жарналарын есептеу (есебіне жазу) және бірыңғай жинақтаушы зейнетақы қорына аудару және олар бойынша өндіріп алу қағидалары мен мерзімдерін бекіту туралы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қаулысы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ҰБ (келісім бойынша)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қыркүйек</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қорынан жұмыс берушінің міндетті зейнетақы жарналары есебінен зейнетақы төлемдерінің мөлшерін айқындау және жүзеге асыру қағидаларын бекіту туралы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қаулысы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ҰБ (келісім бойынша)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қыркүйек</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жасқа толғанға дейін оның күтіміне байланысты табысынан айрылған жағдайда әлеуметтік төлемдерді алушыларға Мемлекеттік әлеуметтік сақтандыру қорынан төленетін жұмыс берушінің міндетті зейнетақы жарналарын субсидиялау қағидаларын бекіту туралы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ЦДИАӨМ</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қыркүйек</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жұмыс берушінің міндетті зейнетақы жарналары, міндетті кәсіптік зейнетақы жарналары аударылған жеке тұлғалардың дерекқорын және бірыңғай жинақтаушы зейнетақы қорынан зейнетақы төлемдерін алушылардың бірыңғай тізімін қалыптастыру қағидаларын бекіту туралы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ЦДИАӨМ, ҰБ (келісім бойынша)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қыркүйек</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кейбір бұйрықтарына өзгерістер мен толықтырулар енгізу туралы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қыркүйек</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кейбір бұйрықтарына өзгерістер мен толықтырулар енгізу туралы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қыркүйек</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Шайымова</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Статистика комитеті төрағасының кейбір бұйрықтарына өзгерістер мен толықтырулар енгізу туралы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қыркүйек</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Шайымова</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зейнетақы міндеттемелерін есепке алу және қалыптастыру, резерв қорларын қалыптастыру және пайдалану қағидаларын, резерв қорларын есептеу әдістемесі мен құрылымын бекіту туралы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қыркүйек</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Біртанов</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міндетті зейнетақы жарналары есебінен зейнетақы төлемдерінің мөлшерін есептеу үшін пайдаланылатын параметрлерді бекіту туралы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желтоқсан</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Біртанов</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ескертпеде</w:t>
      </w:r>
      <w:r>
        <w:rPr>
          <w:rFonts w:ascii="Times New Roman"/>
          <w:b w:val="false"/>
          <w:i w:val="false"/>
          <w:color w:val="000000"/>
          <w:sz w:val="28"/>
        </w:rPr>
        <w:t>:</w:t>
      </w:r>
    </w:p>
    <w:bookmarkStart w:name="z7" w:id="5"/>
    <w:p>
      <w:pPr>
        <w:spacing w:after="0"/>
        <w:ind w:left="0"/>
        <w:jc w:val="both"/>
      </w:pPr>
      <w:r>
        <w:rPr>
          <w:rFonts w:ascii="Times New Roman"/>
          <w:b w:val="false"/>
          <w:i w:val="false"/>
          <w:color w:val="000000"/>
          <w:sz w:val="28"/>
        </w:rPr>
        <w:t>
      аббревиатуралардың толық жазылуында:</w:t>
      </w:r>
    </w:p>
    <w:bookmarkEnd w:id="5"/>
    <w:bookmarkStart w:name="z8" w:id="6"/>
    <w:p>
      <w:pPr>
        <w:spacing w:after="0"/>
        <w:ind w:left="0"/>
        <w:jc w:val="both"/>
      </w:pPr>
      <w:r>
        <w:rPr>
          <w:rFonts w:ascii="Times New Roman"/>
          <w:b w:val="false"/>
          <w:i w:val="false"/>
          <w:color w:val="000000"/>
          <w:sz w:val="28"/>
        </w:rPr>
        <w:t>
      мынадай мазмұндағы жолмен толықтырылсын:</w:t>
      </w:r>
    </w:p>
    <w:bookmarkEnd w:id="6"/>
    <w:bookmarkStart w:name="z9" w:id="7"/>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bookmarkEnd w:id="7"/>
    <w:bookmarkStart w:name="z10" w:id="8"/>
    <w:p>
      <w:pPr>
        <w:spacing w:after="0"/>
        <w:ind w:left="0"/>
        <w:jc w:val="both"/>
      </w:pPr>
      <w:r>
        <w:rPr>
          <w:rFonts w:ascii="Times New Roman"/>
          <w:b w:val="false"/>
          <w:i w:val="false"/>
          <w:color w:val="000000"/>
          <w:sz w:val="28"/>
        </w:rPr>
        <w:t>
      3. Қазақстан Республикасының мемлекеттік органдары:</w:t>
      </w:r>
    </w:p>
    <w:bookmarkEnd w:id="8"/>
    <w:bookmarkStart w:name="z11" w:id="9"/>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Үкіметіне бекітуге енгізсін;</w:t>
      </w:r>
    </w:p>
    <w:bookmarkEnd w:id="9"/>
    <w:bookmarkStart w:name="z12" w:id="10"/>
    <w:p>
      <w:pPr>
        <w:spacing w:after="0"/>
        <w:ind w:left="0"/>
        <w:jc w:val="both"/>
      </w:pPr>
      <w:r>
        <w:rPr>
          <w:rFonts w:ascii="Times New Roman"/>
          <w:b w:val="false"/>
          <w:i w:val="false"/>
          <w:color w:val="000000"/>
          <w:sz w:val="28"/>
        </w:rPr>
        <w:t>
      2) тізбеге сәйкес тиісті ведомстволық құқықтық актілерді қабылдасын және келесі айдың 10-күнінен кешіктірмей қабылданған шаралар туралы Қазақстан Республикасының Еңбек және халықты әлеуметтік қорғау министрлігін хабардар етсін.</w:t>
      </w:r>
    </w:p>
    <w:bookmarkEnd w:id="10"/>
    <w:bookmarkStart w:name="z13" w:id="11"/>
    <w:p>
      <w:pPr>
        <w:spacing w:after="0"/>
        <w:ind w:left="0"/>
        <w:jc w:val="both"/>
      </w:pPr>
      <w:r>
        <w:rPr>
          <w:rFonts w:ascii="Times New Roman"/>
          <w:b w:val="false"/>
          <w:i w:val="false"/>
          <w:color w:val="000000"/>
          <w:sz w:val="28"/>
        </w:rPr>
        <w:t>
      4. Қазақстан Республикасының Еңбек және халықты әлеуметтік қорғау министрлігі тоқсанның қорытындысы бойынша ұсынылған ақпаратты жинақтасын және келесі тоқсандағы айдың 20-күнінен кешіктірмей қабылданған шаралар туралы Қазақстан Республикасының Үкіметін хабардар етсін.</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2020 жылғы 31 қаңтардағы</w:t>
            </w:r>
            <w:r>
              <w:br/>
            </w:r>
            <w:r>
              <w:rPr>
                <w:rFonts w:ascii="Times New Roman"/>
                <w:b w:val="false"/>
                <w:i w:val="false"/>
                <w:color w:val="000000"/>
                <w:sz w:val="20"/>
              </w:rPr>
              <w:t>№ 19-ө өкімімен</w:t>
            </w:r>
            <w:r>
              <w:br/>
            </w:r>
            <w:r>
              <w:rPr>
                <w:rFonts w:ascii="Times New Roman"/>
                <w:b w:val="false"/>
                <w:i w:val="false"/>
                <w:color w:val="000000"/>
                <w:sz w:val="20"/>
              </w:rPr>
              <w:t>бекітілген</w:t>
            </w:r>
          </w:p>
        </w:tc>
      </w:tr>
    </w:tbl>
    <w:bookmarkStart w:name="z15" w:id="12"/>
    <w:p>
      <w:pPr>
        <w:spacing w:after="0"/>
        <w:ind w:left="0"/>
        <w:jc w:val="left"/>
      </w:pPr>
      <w:r>
        <w:rPr>
          <w:rFonts w:ascii="Times New Roman"/>
          <w:b/>
          <w:i w:val="false"/>
          <w:color w:val="000000"/>
        </w:rPr>
        <w:t xml:space="preserve"> "Міндетті әлеуметтік сақтандыру туралы" және "Қазақстан Республикасының кейбiр заңнамалық актiлерiне мiндеттi әлеуметтiк сақтандыру, әлеуметтік қамсыздандыру және денсаулық сақтау саласындағы мемлекеттік-жекешелік әріптестік мәселелерi бойынша өзгерiстер мен толықтырулар енгiзу туралы" Қазақстан Республикасының 2019 жылғы 26 желтоқсандағы заңдарын іске асыру мақсатында қабылдануы қажет құқықтық актілердің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8813"/>
        <w:gridCol w:w="1101"/>
        <w:gridCol w:w="339"/>
        <w:gridCol w:w="853"/>
        <w:gridCol w:w="783"/>
      </w:tblGrid>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Орындалуына жауапты мемлекеттік орган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актілердің сапасына, уақтылы әзірленуі мен қабылдануына жауапты адам</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қоғамының активтерін инвестициялау үшін қаржы құралдарының тізбесі мен лимитін айқындау туралы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қоғамының қаржылық орнықтылығын қамтамасыз ететін нормалар мен лимиттерді белгілеу туралы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қоғамының комиссиялық сыйақысының пайыздық мөлшерлемесінің шекті шамасын бекіту туралы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Құрманғалиева</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берілген әлеуметтік топтама шеңберінде берілетін көмектің түрлері мен көлемдерін айқындау туралы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Әукенов</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r>
              <w:rPr>
                <w:rFonts w:ascii="Times New Roman"/>
                <w:b w:val="false"/>
                <w:i w:val="false"/>
                <w:color w:val="000000"/>
                <w:sz w:val="20"/>
              </w:rPr>
              <w:t>қаулысына</w:t>
            </w:r>
            <w:r>
              <w:rPr>
                <w:rFonts w:ascii="Times New Roman"/>
                <w:b w:val="false"/>
                <w:i w:val="false"/>
                <w:color w:val="000000"/>
                <w:sz w:val="20"/>
              </w:rPr>
              <w:t xml:space="preserve"> өзгеріс енгізу туралы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мен әлеуметтік төлемдер түрінде бірыңғай жиынтық төлемді төлеу, бөлу және аудару, сондай-ақ оларды қайтару қағидаларын бекіту туралы" Қазақстан Республикасы Үкіметінің 2019 жылғы 18 қаңтардағы № 4 </w:t>
            </w:r>
            <w:r>
              <w:rPr>
                <w:rFonts w:ascii="Times New Roman"/>
                <w:b w:val="false"/>
                <w:i w:val="false"/>
                <w:color w:val="000000"/>
                <w:sz w:val="20"/>
              </w:rPr>
              <w:t>қаулысына</w:t>
            </w:r>
            <w:r>
              <w:rPr>
                <w:rFonts w:ascii="Times New Roman"/>
                <w:b w:val="false"/>
                <w:i w:val="false"/>
                <w:color w:val="000000"/>
                <w:sz w:val="20"/>
              </w:rPr>
              <w:t xml:space="preserve"> өзгеріс енгізу туралы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 Жылқыбаев</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зейнетақы жарналарын, міндетті кәсіптік зейнетақы жарналарын есептеу, ұстап қалу (есебіне жазу) және бірыңғай жинақтаушы зейнетақы қорына аудару және олар бойынша өндіріп алу қағидалары мен мерзімдерін бекіту туралы" Қазақстан Республикасы Үкіметінің 2013 жылғы 18 қазандағы № 1116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кейбір шешімдерінің күші жойылды деп тану туралы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 есептеу және Мемлекеттік әлеуметтік сақтандыру қорына төлеу және олар бойынша өндіріп алу қағидаларын және "Азаматтарға арналған үкімет" Мемлекеттік корпорациясының банктік шотына артық (қате) төленген әлеуметтік аударымдарды және (немесе) әлеуметтік аударымдарды уақтылы және (немесе) толық төлемегені үшін өсімпұлды аудару қағидаларын бекіту туралы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қоғамының комиссиялық сыйақысының пайыздық мөлшерлемесінің шекті шамасын бекіту туралы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Құрманғалиева</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қоғамының комиссиялық сыйақыны алу қағидаларын бекіту туралы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Құрманғалиева</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қоғамының қаржылық және өзге есептілігінің тізбесін, нысандарын, оларды ұсыну мерзімдерін айқындау туралы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атаулы әлеуметтiк көмектi тағайындау және төлеу қағидаларын бекіту туралы" Қазақстан Республикасы Денсаулық сақтау және әлеуметтік даму министрінің 2015 жылғы 5 мамырдағы № 320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Әукенов</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"Учаскелік комиссиялар туралы үлгілік ережені бекіту туралы" Қазақстан Республикасы Еңбек және халықты әлеуметтік қорғау министрінің 2009 жылғы 28 қаңтардағы № 29-ө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 енгізу туралы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Әукенов</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237-ө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Әукенов</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мамырдағы № 319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Әукенов</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асырылатын міндеттерді орындау үшін қажетті және жеткілікті дербес деректердің тізбесін бекіту туралы" Қазақстан Республикасы Еңбек және халықты әлеуметтік қорғау министрінің 2013 жылғы 28 тамыздағы № 403-ө-м бұйрығына өзгерістер мен толықтырулар енгізу туралы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Әукенов</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көрсетілетін қызметтерді әлеуметтік көрсетілетін қызметтер порталы арқылы мүгедектерге өткізу кезінде олардың құнын мемлекеттік бюджет қаражатынан өтеу қағидаларын бекіту туралы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Әукенов</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"Мүгедектердi оңалтудың кейбiр мәселелерi туралы" Қазақстан Республикасы Денсаулық сақтау және әлеуметтік даму министрінің 2015 жылғы 22 қаңтардағы № 26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Әукенов</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қызметтер порталы арқылы сатып алатын санаторийлік-курорттық емдеудің, протездік-ортопедиялық көмектің, мүгедектер техникалық көмекші (орнын толтырушы) құралдардың, арнаулы жүріп-тұру құралдарының құнын өтеу ретінде ұсынылатын кепілдендірілген соманың мөлшерін есептеу қағидаларын бекіту туралы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Әукенов</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берушілерді әлеуметтік көрсетілетін қызметтер порталында тіркеу, сондай-ақ әлеуметтік көрсетілетін қызметтер порталында тіркеуден шығару қағидаларын бекіту туралы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Әукенов</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жүйелер мен дерекқорларды қолдап отырудың және оларға қол жеткізудің кейбір мәселелері туралы" Қазақстан Республикасы Денсаулық сақтау және әлеуметтік даму министрінің 2016 жылғы 28 қаңтардағы № 63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 Мұқышев</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 жүйесіне қатысушыларды және олардың әлеуметтік аударымдары мен әлеуметтiк төлемдерін дербестендірілген есепке алуды жүргізу қағидаларын бекіту туралы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әлеуметтік сақтандыру қорынан бала бір жасқа толғанға дейін оның күтіміне байланысты табысынан айрылған жағдайда төленетін әлеуметтiк төлемдерді алушыларға міндетті зейнетақы жарналарын субсидиялау қағидаларын бекіту туралы" Қазақстан Республикасы Денсаулық сақтау және әлеуметтік даму министрінің 2014 жылғы 18 желтоқсандағы № 330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 бекіту туралы" Қазақстан Республикасының Еңбек және халықты әлеуметтік қорғау министрі міндетін атқарушысының 2017 жылғы 25 қазандағы № 360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күшінің ұтқырлығын арттыру үшін адамдардың ерікті түрде қоныс аудару қағидаларын бекіту туралы" Қазақстан Республикасы Денсаулық сақтау және әлеуметтік даму министрінің 2016 жылғы 14 маусымдағы № 515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 Жылқыбаев</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жұмыспен қамтуға жәрдемдесудің кейбір мәселелері туралы" Қазақстан Республикасы Денсаулық сақтау және әлеуметтік даму министрінің 2016 жылғы 14 маусымдағы № 516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 Жылқыбаев</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"Берешек сомасы туралы хабарламалардың және касса бойынша шығыс операцияларын тоқтата тұру туралы мемлекеттік кірістер органы өкімдерінің нысандарын бекіту туралы" Қазақстан Республикасы Қаржы министрінің 2018 жылғы 13 маусымдағы № 599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бірінші орынбасары – Қазақстан Республикасы Қаржы министрінің бұйрығы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"Өкімдердің нысандарын бекіту туралы" Қазақстан Республикасы Қаржы министрінің 2018 жылғы 8 ақпандағы № 145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бірінші орынбасары – Қазақстан Республикасы Қаржы министрінің бұйрығы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және кедендік әкімшілендірудің кейбір мәселелері туралы" Қазақстан Республикасы Қаржы министрінің 2018 жылғы 8 ақпандағы № 146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бірінші орынбасары – Қазақстан Республикасы Қаржы министрінің бұйрығы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әлеуметтік медициналық сақтандыруға аударымдарды және (немесе) жарналарды есептеу (ұстап қалу) және аудару қағидалары мен мерзімдерін және Аударымдардың, жарналардың және (немесе) аударымдарды және (немесе) жарналарды уақтылы және (немесе) толық төлемегені үшін өсімпұлдың артық (қате) есепке жатқызылған сомаларын төлеушілерге қайтаруды жүзеге асыру қағидаларын бекіту туралы" Қазақстан Республикасы Денсаулық сақтау министрінің 2017 жылғы 30 маусымдағы № 478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Л.М. Ақтаева</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қағидаларын және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әдістемесін бекіту туралы" Қазақстан Республикасы Денсаулық сақтау министрінің 2009 жылғы 26 қарашадағы № 801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Л.М. Ақтаева</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маңызы бар қатынастар бойынша жолаушылар тасымалын жүзеге асыратын тасымалдаушылардың шығыстарын ұзақ мерзімді субсидиялау көлемдерін айқындау әдістемесін бекіту туралы" Қазақстан Республикасы Инвестициялар және даму министрі міндетін атқарушысының 2015 жылғы 24 ақпандағы № 167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bl>
    <w:bookmarkStart w:name="z16" w:id="13"/>
    <w:p>
      <w:pPr>
        <w:spacing w:after="0"/>
        <w:ind w:left="0"/>
        <w:jc w:val="both"/>
      </w:pPr>
      <w:r>
        <w:rPr>
          <w:rFonts w:ascii="Times New Roman"/>
          <w:b w:val="false"/>
          <w:i w:val="false"/>
          <w:color w:val="000000"/>
          <w:sz w:val="28"/>
        </w:rPr>
        <w:t>
      Ескертпе: аббревиатуралардың толық жазылуы:</w:t>
      </w:r>
    </w:p>
    <w:bookmarkEnd w:id="13"/>
    <w:p>
      <w:pPr>
        <w:spacing w:after="0"/>
        <w:ind w:left="0"/>
        <w:jc w:val="both"/>
      </w:pPr>
      <w:r>
        <w:rPr>
          <w:rFonts w:ascii="Times New Roman"/>
          <w:b w:val="false"/>
          <w:i w:val="false"/>
          <w:color w:val="000000"/>
          <w:sz w:val="28"/>
        </w:rPr>
        <w:t>
      БҒМ – Қазақстан Республикасының Білім және ғылым министрлігі</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