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50ca" w14:textId="81f5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туралы" және "Қазақстан Республикасының кейбiр заңнамалық актiлерiне мiндеттi әлеуметтiк сақтандыру, әлеуметтік қамсыздандыру және денсаулық сақтау саласындағы мемлекеттік-жекешелік әріптестік мәселелерi бойынша өзгерiстер мен толықтырулар енгiзу туралы" Қазақстан Республикасының заңдарын іске асыру жөніндегі шаралар және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 іске асыру жөніндегі шаралар туралы" Қазақстан Республикасы Премьер-Министрінің 2015 жылғы 12 тамыздағы № 67-ө өкіміне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31 қаңтардағы № 19-ө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кейбiр заңнамалық актiлерiне мiндеттi әлеуметтiк сақтандыру, әлеуметтік қамсыздандыру және денсаулық сақтау саласындағы мемлекеттік-жекешелік әріптестік мәселелерi бойынша өзгерiстер мен толықтырулар енгiзу туралы</w:t>
      </w:r>
      <w:r>
        <w:rPr>
          <w:rFonts w:ascii="Times New Roman"/>
          <w:b w:val="false"/>
          <w:i w:val="false"/>
          <w:color w:val="000000"/>
          <w:sz w:val="28"/>
        </w:rPr>
        <w:t xml:space="preserve">" Қазақстан Республикасының 2019 жылғы 26 желтоқсандағы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 іске асыру жөніндегі шаралар туралы" Қазақстан Республикасы Премьер-Министрінің 2015 жылғы 12 тамыздағы № 67-ө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4, 5, 12, 13, 15, 17, 19, 24 және 25-жолдар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5453"/>
        <w:gridCol w:w="1326"/>
        <w:gridCol w:w="1715"/>
        <w:gridCol w:w="1935"/>
        <w:gridCol w:w="770"/>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жұмыс берушінің міндетті зейнетақы жарналары есебінен зейнетақы төлемдерінің мөлшерін айқындау және жүзеге асыру қағидаларын бекіту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айрылған жағдайда әлеуметтік төлемдерді алушыларға Мемлекеттік әлеуметтік сақтандыру қорынан төленетін жұмыс берушінің міндетті зейнетақы жарналарын субсидиялау қағидаларын бекіту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қағидаларын бекіту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ҰБ (келісім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мен толықтырулар енгізу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бұйрықтарына өзгерістер мен толықтырулар енгізу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кейбір бұйрықтарына өзгерістер мен толықтырулар енгізу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 есепке алу және қалыптастыру, резерв қорларын қалыптастыру және пайдалану қағидаларын, резерв қорларын есептеу әдістемесі мен құрылымын бекіту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зейнетақы төлемдерінің мөлшерін есептеу үшін пайдаланылатын параметрлерді бекіту туралы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аббревиатуралардың толық жазылуында:</w:t>
      </w:r>
    </w:p>
    <w:bookmarkEnd w:id="5"/>
    <w:bookmarkStart w:name="z8" w:id="6"/>
    <w:p>
      <w:pPr>
        <w:spacing w:after="0"/>
        <w:ind w:left="0"/>
        <w:jc w:val="both"/>
      </w:pPr>
      <w:r>
        <w:rPr>
          <w:rFonts w:ascii="Times New Roman"/>
          <w:b w:val="false"/>
          <w:i w:val="false"/>
          <w:color w:val="000000"/>
          <w:sz w:val="28"/>
        </w:rPr>
        <w:t>
      мынадай мазмұндағы жолмен толықтырылсын:</w:t>
      </w:r>
    </w:p>
    <w:bookmarkEnd w:id="6"/>
    <w:bookmarkStart w:name="z9" w:id="7"/>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7"/>
    <w:bookmarkStart w:name="z10" w:id="8"/>
    <w:p>
      <w:pPr>
        <w:spacing w:after="0"/>
        <w:ind w:left="0"/>
        <w:jc w:val="both"/>
      </w:pPr>
      <w:r>
        <w:rPr>
          <w:rFonts w:ascii="Times New Roman"/>
          <w:b w:val="false"/>
          <w:i w:val="false"/>
          <w:color w:val="000000"/>
          <w:sz w:val="28"/>
        </w:rPr>
        <w:t>
      3. Қазақстан Республикасының мемлекеттік органдары:</w:t>
      </w:r>
    </w:p>
    <w:bookmarkEnd w:id="8"/>
    <w:bookmarkStart w:name="z11" w:id="9"/>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9"/>
    <w:bookmarkStart w:name="z12" w:id="10"/>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келесі айдың 10-күнінен кешіктірмей қабылданған шаралар туралы Қазақстан Республикасының Еңбек және халықты әлеуметтік қорғау министрлігін хабардар етсін.</w:t>
      </w:r>
    </w:p>
    <w:bookmarkEnd w:id="10"/>
    <w:bookmarkStart w:name="z13" w:id="11"/>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31 қаңтардағы</w:t>
            </w:r>
            <w:r>
              <w:br/>
            </w:r>
            <w:r>
              <w:rPr>
                <w:rFonts w:ascii="Times New Roman"/>
                <w:b w:val="false"/>
                <w:i w:val="false"/>
                <w:color w:val="000000"/>
                <w:sz w:val="20"/>
              </w:rPr>
              <w:t>№ 19-ө өкімімен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"Міндетті әлеуметтік сақтандыру туралы" және "Қазақстан Республикасының кейбiр заңнамалық актiлерiне мiндеттi әлеуметтiк сақтандыру, әлеуметтік қамсыздандыру және денсаулық сақтау саласындағы мемлекеттік-жекешелік әріптестік мәселелерi бойынша өзгерiстер мен толықтырулар енгiзу туралы" Қазақстан Республикасының 2019 жылғы 26 желтоқсандағы заңдарын іске асыру мақсатында қабылдануы қажет құқықтық актілердің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8813"/>
        <w:gridCol w:w="1101"/>
        <w:gridCol w:w="339"/>
        <w:gridCol w:w="853"/>
        <w:gridCol w:w="783"/>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қабылдануына жауапты адам</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активтерін инвестициялау үшін қаржы құралдарының тізбесі мен лимитін айқындау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қаржылық орнықтылығын қамтамасыз ететін нормалар мен лимиттерді белгілеу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комиссиялық сыйақысының пайыздық мөлшерлемесінің шекті шамасын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 шеңберінде берілетін көмектің түрлері мен көлемдерін айқындау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мен әлеуметтік төлемдер түрінде бірыңғай жиынтық төлемді төлеу, бөлу және аудару, сондай-ақ оларды қайтару қағидаларын бекіту туралы" Қазақстан Республикасы Үкіметінің 2019 жылғы 18 қаңтардағы № 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Жылқыбаев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және Мемлекеттік әлеуметтік сақтандыру қорына төлеу және олар бойынша өндіріп алу қағидаларын және "Азаматтарға арналған үкімет" Мемлекеттік корпорациясының банктік шотына артық (қате) төленген әлеуметтік аударымдарды және (немесе) әлеуметтік аударымдарды уақтылы және (немесе) толық төлемегені үшін өсімпұлды аудару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комиссиялық сыйақысының пайыздық мөлшерлемесінің шекті шамасын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комиссиялық сыйақыны алу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қаржылық және өзге есептілігінің тізбесін, нысандарын, оларды ұсыну мерзімдерін айқындау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бұйрығына өзгерістер мен толықтырулар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әлеуметтік көрсетілетін қызметтер порталы арқылы мүгедектерге өткізу кезінде олардың құнын мемлекеттік бюджет қаражатынан өтеу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порталы арқылы сатып алатын санаторийлік-курорттық емдеудің, протездік-ортопедиялық көмектің, мүгедектер техникалық көмекші (орнын толтырушы) құралдардың, арнаулы жүріп-тұру құралдарының құнын өтеу ретінде ұсынылатын кепілдендірілген соманың мөлшерін есептеу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әлеуметтік көрсетілетін қызметтер порталында тіркеу, сондай-ақ әлеуметтік көрсетілетін қызметтер порталында тіркеуден шығару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Мұқышев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қатысушыларды және олардың әлеуметтік аударымдары мен әлеуметтiк төлемдерін дербестендірілген есепке алуды жүргізу қағидаларын бекіту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қорынан бала бір жасқа толғанға дейін оның күтіміне байланысты табысынан айрылған жағдайда төленетін әлеуметтiк төлемдерді алушыларға міндетті зейнетақы жарналарын субсидиялау қағидаларын бекіту туралы" Қазақстан Республикасы Денсаулық сақтау және әлеуметтік даму министрінің 2014 жылғы 18 желтоқсандағы № 330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Республикасының Еңбек және халықты әлеуметтік қорғау министрі міндетін атқарушысының 2017 жылғы 25 қазандағы № 360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Жылқыбаев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Жылқыбаев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 Қазақстан Республикасы Қаржы министрінің 2018 жылғы 13 маусымдағы № 599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 міндетін атқарушысының 2015 жылғы 24 ақпандағы № 167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bl>
    <w:bookmarkStart w:name="z16" w:id="13"/>
    <w:p>
      <w:pPr>
        <w:spacing w:after="0"/>
        <w:ind w:left="0"/>
        <w:jc w:val="both"/>
      </w:pPr>
      <w:r>
        <w:rPr>
          <w:rFonts w:ascii="Times New Roman"/>
          <w:b w:val="false"/>
          <w:i w:val="false"/>
          <w:color w:val="000000"/>
          <w:sz w:val="28"/>
        </w:rPr>
        <w:t>
      Ескертпе: аббревиатуралардың толық жазылуы:</w:t>
      </w:r>
    </w:p>
    <w:bookmarkEnd w:id="13"/>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