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b8d" w14:textId="c86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ерекше қорғалатын табиғи аумақтарына жер қойнауын пайдалану объектілерін салу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13 мамырдағы № 68-ө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ерекше қорғалатын табиғи аумақтарына жер қойнауын пайдалану объектілерін салу мәселелері жөніндегі жұмыс тобы (бұдан әрі – жұмыс тобы)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2020 жылғы 1 маусымға дейінгі мерзімде Қазақстан Республикасының ерекше қорғалатын табиғи аумақтарына жер қойнауын пайдалану объектілерін салу жөнінде шаралар кешенін көздейтін ұсыныстарды әзірлесін.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Р.В. Склярға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ерекше қорғалатын табиғи аумақтарына жер қойнауын пайдалану объектілерін салу мәселелері жөніндегі жұмыс тобының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 –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 –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министрлігі Орман шаруашылығы және жануарлар дүниесі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министрлігі Геология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министрлігі Экологиялық реттеу және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облысы әкімінің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