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7152" w14:textId="2247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2020 жылғы 15 маусымдағы № 83-ө өкімі</w:t>
      </w:r>
    </w:p>
    <w:p>
      <w:pPr>
        <w:spacing w:after="0"/>
        <w:ind w:left="0"/>
        <w:jc w:val="both"/>
      </w:pPr>
      <w:bookmarkStart w:name="z1" w:id="0"/>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Премьер-Министрінің кейбір шешімдерінің күші жойылды деп танылсын.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15 маусымдағы</w:t>
            </w:r>
            <w:r>
              <w:br/>
            </w:r>
            <w:r>
              <w:rPr>
                <w:rFonts w:ascii="Times New Roman"/>
                <w:b w:val="false"/>
                <w:i w:val="false"/>
                <w:color w:val="000000"/>
                <w:sz w:val="20"/>
              </w:rPr>
              <w:t>№ 83-ө өкіміне</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Қазақстан Республикасы Премьер-Министрінің күші жойылған кейбір шешімдерінің тізбесі</w:t>
      </w:r>
    </w:p>
    <w:bookmarkEnd w:id="1"/>
    <w:bookmarkStart w:name="z4" w:id="2"/>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бәсекелес ортаға беру мәселелері жөнінде комиссия құру туралы" Қазақстан Республикасы Премьер-Министрінің 2016 жылғы 30 қаңтардағы № 9-ө </w:t>
      </w:r>
      <w:r>
        <w:rPr>
          <w:rFonts w:ascii="Times New Roman"/>
          <w:b w:val="false"/>
          <w:i w:val="false"/>
          <w:color w:val="000000"/>
          <w:sz w:val="28"/>
        </w:rPr>
        <w:t>өкімі</w:t>
      </w:r>
    </w:p>
    <w:bookmarkEnd w:id="2"/>
    <w:bookmarkStart w:name="z5" w:id="3"/>
    <w:p>
      <w:pPr>
        <w:spacing w:after="0"/>
        <w:ind w:left="0"/>
        <w:jc w:val="both"/>
      </w:pPr>
      <w:r>
        <w:rPr>
          <w:rFonts w:ascii="Times New Roman"/>
          <w:b w:val="false"/>
          <w:i w:val="false"/>
          <w:color w:val="000000"/>
          <w:sz w:val="28"/>
        </w:rPr>
        <w:t xml:space="preserve">
      2. "Қазақстан Республикасы Премьер-Министрінің кейбір өкімдеріне өзгерістер мен толықтырулар енгізу туралы" Қазақстан Республикасы Премьер-Министрінің 2017 жылгы 6 наурыздағы № 30-ө өкімімен бекітілген Қазақстан Республикасы Премьер-Министрінің кейбір өкімдеріне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3.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2018 жылғы 26 қаңтардағы № 8-ө өкімімен бекітілген Қазақстан Республикасы Премьер-Министрінің кейбір өкімдеріне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4.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2019 жылғы 11 сәуірдегі № 57-ө өкімінің </w:t>
      </w:r>
      <w:r>
        <w:rPr>
          <w:rFonts w:ascii="Times New Roman"/>
          <w:b w:val="false"/>
          <w:i w:val="false"/>
          <w:color w:val="000000"/>
          <w:sz w:val="28"/>
        </w:rPr>
        <w:t>1-тармағы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5. "Қазақстан Республикасының кейбір заңнамалық актілеріне Қазақстан Республикасы орталық және (немесе) жергілікті атқарушы органдарының функцияларын бәсекелес ортаға беру мәселелері бойынша өзгерістер мен толықтырулар енгізу туралы" 2019 жылғы 19 сәуірдегі Қазақстан Республикасының Заңын іске асыру жөніндегі шаралар және "Мемлекеттік органдардың мемлекеттік функцияларын бәсекелес ортаға және өзін-өзі реттейтін ұйымдарға беру мәселелері бойынша ұсыныстар әзірлеу үшін комиссия құру туралы" Қазақстан Республикасы Премьер-Министрінің 2016 жылғы 30 қаңтардағы № 9-ө өкіміне өзгерістер енгізу туралы" Қазақтан Республикасы Премьер-Министрінің 2019 жылғы 12 қыркүйектегі № 170-ө өкімінің </w:t>
      </w:r>
      <w:r>
        <w:rPr>
          <w:rFonts w:ascii="Times New Roman"/>
          <w:b w:val="false"/>
          <w:i w:val="false"/>
          <w:color w:val="000000"/>
          <w:sz w:val="28"/>
        </w:rPr>
        <w:t>3-тармағы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