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8baf" w14:textId="3638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аудиторлық қызмет мәселелері бойынша өзгерістер мен толықтырулар енгізу туралы" Қазақстан Республикасының 2020 жылғы 3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7 тамыздағы № 109-ө өкімі</w:t>
      </w:r>
    </w:p>
    <w:p>
      <w:pPr>
        <w:spacing w:after="0"/>
        <w:ind w:left="0"/>
        <w:jc w:val="both"/>
      </w:pPr>
      <w:bookmarkStart w:name="z2" w:id="0"/>
      <w:r>
        <w:rPr>
          <w:rFonts w:ascii="Times New Roman"/>
          <w:b w:val="false"/>
          <w:i w:val="false"/>
          <w:color w:val="000000"/>
          <w:sz w:val="28"/>
        </w:rPr>
        <w:t xml:space="preserve">
      1. Қоса беріліп отырған "Қазақстан Республикасының кейбір заңнамалық актілеріне аудиторлық қызмет мәселелері бойынша өзгерістер мен толықтырулар енгізу туралы" Қазақстан Республикасының 2020 жылғы 3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мемлекеттік органдары (келісу бойынша):</w:t>
      </w:r>
    </w:p>
    <w:bookmarkEnd w:id="1"/>
    <w:bookmarkStart w:name="z4" w:id="2"/>
    <w:p>
      <w:pPr>
        <w:spacing w:after="0"/>
        <w:ind w:left="0"/>
        <w:jc w:val="both"/>
      </w:pPr>
      <w:r>
        <w:rPr>
          <w:rFonts w:ascii="Times New Roman"/>
          <w:b w:val="false"/>
          <w:i w:val="false"/>
          <w:color w:val="000000"/>
          <w:sz w:val="28"/>
        </w:rPr>
        <w:t>
      1) тізбеге сәйкес құқықтық актінің жобасын әзірлесін және белгіленген тәртіппен Қазақстан Республикасының Үкіметіне бекітуге енгізсін;</w:t>
      </w:r>
    </w:p>
    <w:bookmarkEnd w:id="2"/>
    <w:bookmarkStart w:name="z5" w:id="3"/>
    <w:p>
      <w:pPr>
        <w:spacing w:after="0"/>
        <w:ind w:left="0"/>
        <w:jc w:val="both"/>
      </w:pPr>
      <w:r>
        <w:rPr>
          <w:rFonts w:ascii="Times New Roman"/>
          <w:b w:val="false"/>
          <w:i w:val="false"/>
          <w:color w:val="000000"/>
          <w:sz w:val="28"/>
        </w:rPr>
        <w:t>
      2) тізбеге сәйкес тиісті ведомстволық актілерді қабылдасын және Қазақстан Республикасының Қаржы министрлігін қабылданған шаралар туралы хабардар етсін.</w:t>
      </w:r>
    </w:p>
    <w:bookmarkEnd w:id="3"/>
    <w:bookmarkStart w:name="z6" w:id="4"/>
    <w:p>
      <w:pPr>
        <w:spacing w:after="0"/>
        <w:ind w:left="0"/>
        <w:jc w:val="both"/>
      </w:pPr>
      <w:r>
        <w:rPr>
          <w:rFonts w:ascii="Times New Roman"/>
          <w:b w:val="false"/>
          <w:i w:val="false"/>
          <w:color w:val="000000"/>
          <w:sz w:val="28"/>
        </w:rPr>
        <w:t>
      3. Қазақстан Республикасының Қаржы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қабылданған шаралар туралы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7 тамыздағы</w:t>
            </w:r>
            <w:r>
              <w:br/>
            </w:r>
            <w:r>
              <w:rPr>
                <w:rFonts w:ascii="Times New Roman"/>
                <w:b w:val="false"/>
                <w:i w:val="false"/>
                <w:color w:val="000000"/>
                <w:sz w:val="20"/>
              </w:rPr>
              <w:t>№ 109-ө өкімімен</w:t>
            </w:r>
            <w:r>
              <w:br/>
            </w:r>
            <w:r>
              <w:rPr>
                <w:rFonts w:ascii="Times New Roman"/>
                <w:b w:val="false"/>
                <w:i w:val="false"/>
                <w:color w:val="000000"/>
                <w:sz w:val="20"/>
              </w:rPr>
              <w:t>бекітілген</w:t>
            </w:r>
          </w:p>
        </w:tc>
      </w:tr>
    </w:tbl>
    <w:bookmarkStart w:name="z0" w:id="5"/>
    <w:p>
      <w:pPr>
        <w:spacing w:after="0"/>
        <w:ind w:left="0"/>
        <w:jc w:val="left"/>
      </w:pPr>
      <w:r>
        <w:rPr>
          <w:rFonts w:ascii="Times New Roman"/>
          <w:b/>
          <w:i w:val="false"/>
          <w:color w:val="000000"/>
        </w:rPr>
        <w:t xml:space="preserve"> "Қазақстан Республикасының кейбір заңнамалық актілеріне аудиторлық қызмет мәселелері бойынша өзгерістер мен толықтырулар енгізу туралы" Қазақстан Республикасының 2020 жылғы 3 шілдедегі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8065"/>
        <w:gridCol w:w="556"/>
        <w:gridCol w:w="820"/>
        <w:gridCol w:w="1150"/>
        <w:gridCol w:w="1055"/>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сапалы және уақтылы әзірленуі мен енгізілуіне жауапты тұлға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кейбір мәселелері туралы" Қазақстан Республикасы Үкіметінің 2008 жылғы 24 сәуірдегі № 387 қаулысына өзгерістер мен толықтырулар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РеспубликасыҮкіметінің қаулысы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 жүргізетін аудиторлық ұйымдарға қойылатын ең аз талаптарды бекіту туралы" Қазақстан Республикасы Қаржы министрінің 2015 жылғы 30 наурыздағы № 231 бұйрығына өзгеріс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ҚНРДА (келісу бойынша)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"Аудиторлыққа кандидаттарды аттестаттаудан өткiзу ережесiн бекiту туралы" Қазақстан Республикасы Қаржы министрінің 2006 жылғы 26 шілдедегі № 273 бұйрығына өзгерістер мен толықтырулар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аудиторлығына кандидаттарды аттестаттау жөніндегі біліктілік комиссиясы қызметін қалыптастыру және жүзеге асыру ережесін бекіту туралы" Қазақстан Республикасы Қаржы министрінің 2009 жылғы 19 наурыздағы № 115 бұйрығына өзгерістер енгізу туралы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сапасына сыртқы бақылау жүргізудің үлгілік қағидаларын, оның ішінде аудиторлық және кәсіби ұйымдарды тексеру өлшемдерін бекіту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курсынан өткені туралы сертификаттар беру ережесін бекіту" Қазақстан Республикасы Қаржы министрінің 2006 жылғы 31 шілдедегі № 278 бұйрығына өзгерістер мен толықтырулар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жүргізу қағидаларын бекіту туралы" Қазақстан Республикасы Қаржы министрінің 2015 жылғы 30 қарашадағы № 598 бұйрығына өзгерістер мен толықтыру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және қаржылық бақылау жүргізу қағидаларын бекіту туралы" Қазақстан Республикасы Қаржы министрінің 2018 жылғы 19 наурыздағы № 392 бұйрығына өзгерістер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ЕК (келісу бойынша)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маусым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туралы үлгілік ережені бекіту туралы" Қазақстан Республикасы Қаржы министрінің 2015 жылғы 30 қарашадағы № 599 бұйрығына өзгерістер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аудиторлық есебіне немесе қаржылық есептілік бойынша аудиторлық есебіне, камералдық бақылау нәтижелері бойынша анықталған бұзушылықтарды жою туралы хабарламасына қарсылықтарды қарау жөніндегі апелляциялық комиссияның құрамы мен ережесін бекіту туралы" Қазақстан Республикасы Премьер-Министрінің Бірінші орынбасары – Қазақстан Республикасы Қаржы министрінің 2020 жылғы 20 наурыздағы № 302 бұйрығына өзгерістер мен толықтырулар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және қаржылық бақылау жүргізу қағидаларын бекіту туралы" Республикалық бюджеттің атқарылуын бақылау жөніндегі есеп комитетінің 2015 жылғы 30 қарашадағы № 17-НҚ қаулысына өзгерістер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қаулы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(келісу бойынша)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К.Ф. Плотников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енгізу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қаулы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(келісу бойынша)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К.Ф. Плотников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бұйрықтарының күші жойылды деп тану туралы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маусым</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ЕК – Республикалық бюджеттің атқарылуын бақылау жөніндегі есеп комитеті;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жөніндегі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