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eddc" w14:textId="58e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туралы" Қазақстан Республикасының Заңына толықтырулар енгізу туралы" 2020 жылғы 21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24 ақпандағы № 38-ө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"Астық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туралы" 2020 жылғы 21 желтоқсандағы Қазақстан Республикасының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актінің жобасын әзірлесін және Қазақстан Республикасының заңнамасында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қабылданған күннен бастап бір ай мерзімнен кешіктірмей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туралы" Қазақстан Республикасының Заңына толықтырулар енгізу туралы" 2020 жылғы 21 желтоқсандағы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832"/>
        <w:gridCol w:w="1020"/>
        <w:gridCol w:w="586"/>
        <w:gridCol w:w="1790"/>
        <w:gridCol w:w="1516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атауы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министрлігінiң кейбiр мәселелерi" туралы Қазақстан Республикасы Үкіметінің 2005 жылғы 6 сәуірдегі № 310 қаулысына толықтырулар енгізу туралы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Сапаров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нарығы жөніндегі операторды айқындау туралы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Сапаров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Астықтың резервтік қорын басқару жөніндегі қағидаларды бекіту туралы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Сапаров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аббревиатураның</w:t>
      </w:r>
      <w:r>
        <w:rPr>
          <w:rFonts w:ascii="Times New Roman"/>
          <w:b/>
          <w:i w:val="false"/>
          <w:color w:val="000000"/>
          <w:sz w:val="28"/>
        </w:rPr>
        <w:t xml:space="preserve">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