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7d0df" w14:textId="397d0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білім беру мәселелері бойынша өзгерістер мен толықтырулар енгізу туралы" 2021 жылғы 8 қаңтардағы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2021 жылғы 30 наурыздағы № 69-ө өкімі.</w:t>
      </w:r>
    </w:p>
    <w:p>
      <w:pPr>
        <w:spacing w:after="0"/>
        <w:ind w:left="0"/>
        <w:jc w:val="both"/>
      </w:pPr>
      <w:r>
        <w:rPr>
          <w:rFonts w:ascii="Times New Roman"/>
          <w:b w:val="false"/>
          <w:i w:val="false"/>
          <w:color w:val="000000"/>
          <w:sz w:val="28"/>
        </w:rPr>
        <w:t xml:space="preserve">
      Қазақстан Республикасы Премьер-Министрінің 2021 жылғы 30 наурыздағы № 69-ө өкімі. </w:t>
      </w:r>
    </w:p>
    <w:bookmarkStart w:name="z1" w:id="0"/>
    <w:p>
      <w:pPr>
        <w:spacing w:after="0"/>
        <w:ind w:left="0"/>
        <w:jc w:val="both"/>
      </w:pPr>
      <w:r>
        <w:rPr>
          <w:rFonts w:ascii="Times New Roman"/>
          <w:b w:val="false"/>
          <w:i w:val="false"/>
          <w:color w:val="000000"/>
          <w:sz w:val="28"/>
        </w:rPr>
        <w:t xml:space="preserve">
      1. Қоса беріліп отырған "Қазақстан Республикасының кейбір заңнамалық актілеріне білім беру мәселелері бойынша өзгерістер мен толықтырулар енгізу туралы" 2021 жылғы 8 қаңтардағы Қазақстан Республикасының Заңын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3" w:id="2"/>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бекітуге енгізсін;</w:t>
      </w:r>
    </w:p>
    <w:bookmarkEnd w:id="2"/>
    <w:bookmarkStart w:name="z4" w:id="3"/>
    <w:p>
      <w:pPr>
        <w:spacing w:after="0"/>
        <w:ind w:left="0"/>
        <w:jc w:val="both"/>
      </w:pPr>
      <w:r>
        <w:rPr>
          <w:rFonts w:ascii="Times New Roman"/>
          <w:b w:val="false"/>
          <w:i w:val="false"/>
          <w:color w:val="000000"/>
          <w:sz w:val="28"/>
        </w:rPr>
        <w:t>
      2) тізбеге сәйкес тиісті ведомстволық актілерді қабылдасын және Қазақстан Республикасы Білім және ғылым министрлігіне ай сайын келесі айдың 10-күнінен кешіктірмей ақпарат берсін.</w:t>
      </w:r>
    </w:p>
    <w:bookmarkEnd w:id="3"/>
    <w:bookmarkStart w:name="z5" w:id="4"/>
    <w:p>
      <w:pPr>
        <w:spacing w:after="0"/>
        <w:ind w:left="0"/>
        <w:jc w:val="both"/>
      </w:pPr>
      <w:r>
        <w:rPr>
          <w:rFonts w:ascii="Times New Roman"/>
          <w:b w:val="false"/>
          <w:i w:val="false"/>
          <w:color w:val="000000"/>
          <w:sz w:val="28"/>
        </w:rPr>
        <w:t>
      3. Қазақстан Республикасы Білім және ғылым министрлігі ұсынылған ақпаратты жинақтасын және келесі тоқсандағы айдың 20-күнінен кешіктірмей қабылданған шаралар туралы Қазақстан Республикасының Үкіметін хабардар етсін.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6" w:id="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Премьер-Министрінің</w:t>
      </w:r>
      <w:r>
        <w:br/>
      </w:r>
      <w:r>
        <w:rPr>
          <w:rFonts w:ascii="Times New Roman"/>
          <w:b w:val="false"/>
          <w:i w:val="false"/>
          <w:color w:val="000000"/>
          <w:sz w:val="28"/>
        </w:rPr>
        <w:t>2021 жылғы 30 наурыздағы</w:t>
      </w:r>
      <w:r>
        <w:br/>
      </w:r>
      <w:r>
        <w:rPr>
          <w:rFonts w:ascii="Times New Roman"/>
          <w:b w:val="false"/>
          <w:i w:val="false"/>
          <w:color w:val="000000"/>
          <w:sz w:val="28"/>
        </w:rPr>
        <w:t>№ 69-ө өкімімен</w:t>
      </w:r>
      <w:r>
        <w:br/>
      </w:r>
      <w:r>
        <w:rPr>
          <w:rFonts w:ascii="Times New Roman"/>
          <w:b w:val="false"/>
          <w:i w:val="false"/>
          <w:color w:val="000000"/>
          <w:sz w:val="28"/>
        </w:rPr>
        <w:t>бекітілген</w:t>
      </w:r>
    </w:p>
    <w:bookmarkEnd w:id="5"/>
    <w:bookmarkStart w:name="z7" w:id="6"/>
    <w:p>
      <w:pPr>
        <w:spacing w:after="0"/>
        <w:ind w:left="0"/>
        <w:jc w:val="left"/>
      </w:pPr>
      <w:r>
        <w:rPr>
          <w:rFonts w:ascii="Times New Roman"/>
          <w:b/>
          <w:i w:val="false"/>
          <w:color w:val="000000"/>
        </w:rPr>
        <w:t xml:space="preserve"> "Қазақстан Республикасының кейбір заңнамалық актілеріне білім беру мәселелері бойынша өзгерістер мен толықтырулар енгізу туралы" 2021 жылғы 8 қаңтардағы Қазақстан Республикасының Заңын іске асыру мақсатында қабылдануы қажет құқықтық актілердің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8689"/>
        <w:gridCol w:w="723"/>
        <w:gridCol w:w="346"/>
        <w:gridCol w:w="872"/>
        <w:gridCol w:w="799"/>
      </w:tblGrid>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нысаны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Орындалуына жауапты мемлекеттік орган</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 сапалы және уақытылы әзірлеу мен енгізуге жауапты тұлға</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Бiлiм және ғылым министрлігінiң мәселелерi" туралы Қазақстан Республикасы Үкіметінің 2004 жылғы 28 қазандағы № 1111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жылғы наурыз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 Сәрсембаев</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кейбір шешімдерінің күші жойылды деп тану туралы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жылғы наурыз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Дәуленов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 жұмысқа жіберу, өз бетімен жұмысқа орналасу құқығын беру, мемлекеттік білім беру тапсырысы негізінде білім алған азаматтарды жұмысын өтеу жөніндегі міндетінен босату немесе олардың міндетін тоқтату қағидаларын бекіту және "Білім беру грантын беру ережесін бекіту туралы" Қазақстан Республикасы Үкіметінің 2008 жылғы 23 қаңтардағы № 58 қаулысына өзгерістер мен толықтырулар енгізу туралы" Қазақстан Республикасы Үкіметінің 2012 жылғы 30 наурыздағы № 390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жылғы наурыз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Дәуленов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"Оқу-әдістемелік және ғылыми-әдістемелік жұмысты ұйымдастыру және жүзеге асыру қағидаларын бекіту туралы" Қазақстан Республикасының Білім және ғылым министрінің 2007 жылғы 29 қарашадағы № 583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Каринова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 халықаралық стипендиясы бойынша шығыс нормаларын, оқуға және тағылымдамадан өтуге арналған үлгілік шарттарды бекіту туралы" Қазақстан Республикасы Білім және ғылым министрінің 2012 жылғы 13 сәуірдегі № 163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министрінің бұйрығы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Дәуленов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"Оқулықтарды, оқу-әдістемелік кешендері мен оқу-әдістемелік құралдарын әзірлеу, оларға сараптама, сынақ өткізу және мониторинг жүргізу, оларды басып шығару жөніндегі жұмысты ұйымдастыру қағидаларын бекіту туралы" Қазақстан Республикасы Білім және ғылым министрінің 2012 жылғы 24 шілдедегі № 344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Каринова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тапсырысына байланысты қызметтер көрсетудің Тізбесін бекіту туралы" Қазақстан Республикасы Білім және ғылым министрінің 2012 жылғы 1 тамыздағы № 350 </w:t>
            </w:r>
            <w:r>
              <w:rPr>
                <w:rFonts w:ascii="Times New Roman"/>
                <w:b w:val="false"/>
                <w:i w:val="false"/>
                <w:color w:val="000000"/>
                <w:sz w:val="20"/>
              </w:rPr>
              <w:t>бұйрығына</w:t>
            </w:r>
            <w:r>
              <w:rPr>
                <w:rFonts w:ascii="Times New Roman"/>
                <w:b w:val="false"/>
                <w:i w:val="false"/>
                <w:color w:val="000000"/>
                <w:sz w:val="20"/>
              </w:rPr>
              <w:t xml:space="preserve"> толықтыру енгізу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министрінің бұйрығы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Каринова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қауіпсіздігін қамтамасыз етуге қатысатын авиация персоналының кәсіптік даярлығының үлгілік бағдарламасын бекіту туралы" Қазақстан Республикасы Көлік және коммуникация министрінің 2013 жылғы 28 қыркүйектегі № 764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 енгізу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 Қамалиев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құралының сәйкестендіру нөмірі бойынша көлік құралдарының жекелеген түрлерiн мемлекеттiк тiркеу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 Калайчиди </w:t>
            </w:r>
            <w:r>
              <w:br/>
            </w:r>
            <w:r>
              <w:rPr>
                <w:rFonts w:ascii="Times New Roman"/>
                <w:b w:val="false"/>
                <w:i w:val="false"/>
                <w:color w:val="000000"/>
                <w:sz w:val="20"/>
              </w:rPr>
              <w:t>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емес өртке қарсы қызметтердің мамандарын даярлау, қайта даярлау және олардың біліктілігін арттыру жөніндегі өрт қауіпсіздігі саласындағы мамандандырылған оқу орталықтарына қойылатын біліктілік талаптарын бекіту туралы" Қазақстан Республикасы Ішкі істер министрінің 2015 жылғы 16 қарашадағы № 926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Төтенше жағдайлар министрінің бұйрығы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Күлдіков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орнынан кейінгі білім берудің білім беру бағдарламаларын іске асыратын Қазақстан Республикасы Бас прокуратурасының жанындағы Құқық қорғау органдары академиясына оқуға қабылдау қағидаларын бекіту туралы" Қазақстан Республикасы Бас прокурорының 2015 жылғы 13 тамыздағы № 101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БП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 Дембаев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оқытудан, нұсқау беруден және білімін тексеруден өткізу қағидалары мен мерзімдерін бекіту туралы" Қазақстан Республикасы Денсаулық сақтау және әлеуметтік даму министрінің 2015 жылғы 25 желтоқсандағы № 1019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А.А. Сарбасов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Ішкі істер министрлігінің әскери, арнаулы оқу орындарында білім беру технологияларын қолдана отырып оқу процесін ұйымдастыру қағидаларын бекіту туралы" Қазақстан Республикасы Ішкі істер министрінің 2016 жылғы 16 қаңтардағы № 32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 Калайчиди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ұйымдарының кітапханалар қорын қалыптастыру, пайдалану және сақтау бойынша қағидаларды бекіту туралы" Қазақстан Республикасы Білім және ғылым министрінің 2016 жылғы 19 қаңтардағы № 44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министрінің бұйрығы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Каринова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"Дуальды оқытуды ұйымдастыру қағидаларын бекіту туралы" Қазақстан Республикасы Білім және ғылым министрінің 2016 жылғы 21 қаңтардағы № 50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министрінің бұйрығы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Каринова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білім беру ұйымдарын қоспағанда, Қазақстан Республикасының Қорғаныс министрлігіне ведомстволық бағынысты әскери оқу орындарында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бекіту туралы" Қазақстан Республикасы Қорғаныс министрінің 2016 жылғы 22 қаңтардағы № 34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Т.Т. Дәндібаев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деңгейдегі білім беру бағдарламаларын іске асырып жатқан Қазақстан Республикасының Қорғаныс министрлігіне ведомстволық бағынысты әскери оқу орындарына оқуға қабылдау қағидаларын бекіту туралы" Қазақстан Республикасы Қорғаныс министрінің 2016 жылғы 22 қаңтардағы № 35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Т.Т. Дәндібаев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Қорғаныс министрлігіне ведомстволық бағынысты әскери оқу орындарында білім беру технологияларын қолдана отырып оқу процесін ұйымдастыру қағидаларын бекіту туралы" Қазақстан Республикасы Қорғаныс министрінің 2016 жылғы 22 қаңтардағы № 41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Т.Т. Дәндібаев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білімнің білім беру бағдарламаларын іске асырып жатқан Қазақстан Республикасы Ішкі істер министрлігінің әскери, арнаулы оқу орындарына оқуға қабылдау қағидаларын бекіту туралы" Қазақстан Республикасы Ішкі істер министрінің 2016 жылғы 26 қаңтардағы № 77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 Калайчиди </w:t>
            </w:r>
            <w:r>
              <w:br/>
            </w:r>
            <w:r>
              <w:rPr>
                <w:rFonts w:ascii="Times New Roman"/>
                <w:b w:val="false"/>
                <w:i w:val="false"/>
                <w:color w:val="000000"/>
                <w:sz w:val="20"/>
              </w:rPr>
              <w:t>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 Қазақстан Республикасы Білім және ғылым министрінің 2016 жылғы 29 қаңтардағы № 122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Каринова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Бас прокуратурасының жанындағы Құқық қорғау органдары академиясында білім беру технологияларын қолдана отырып оқу процесін ұйымдастыру қағидаларын бекіту туралы" Қазақстан Республикасы Бас Прокурорының 2016 жылғы 31 наурыздағы № 57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 Дембаев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Бас прокуратурасының жанындағы Құқық қорғау органдары академиясы қызмет қағидаларын бекіту туралы" Қазақстан Республикасы Бас Прокурорының 2016 жылғы 31 наурыздағы № 65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БП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 Дембаев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оқу орындары мен әскери кафедралардағы оқу-материалдық базаны ұйымдастыру және пайдалану қағидаларын бекіту туралы" Қазақстан Республикасы Қорғаныс министрінің 2017 жылғы 2 тамыздағы № 411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Т.Т. Дәндібаев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қағидаларын бекіту туралы" Қазақстан Республикасы Білім және ғылым министрінің 2017 жылғы 27 қарашадағы № 596 бұйрығына өзгерістер енгізу туралы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 Асылова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әдістемесін бекіту туралы" Қазақстан Республикасы Білім және ғылым министрінің 2017 жылғы 27 қарашадағы № 597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 Асылова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білімнің мамандықтары мен біліктіліктерінің сыныптауышын бекіту туралы" Қазақстан Республикасы Білім және ғылым министрінің 2018 жылғы 27 қыркүйектегі № 500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Каринова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 басына шаққандағы нормативтік қаржыландыру іске асырылатын білім беру ұйымдарының типтері мен түрлерінің тізбесін бекіту туралы" Қазақстан Республикасы Білім және ғылым министрінің 2018 жылғы 27 қыркүйектегі № 503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министрінің бұйрығы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Каринова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және жоғары оқу орнынан кейінгі білімі бар кадрларды даярлауға мемлекеттік білім беру тапсырысын қалыптастыру және бөлу қағидаларын бекіту туралы" Қазақстан Республикасы Білім және ғылым министрінің міндетін атқарушының 2018 жылғы 12 қазандағы № 568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 енгізу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Каринова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үлгідегі білім беру ұйымдары қызметінің үлгілік қағидаларын бекіту туралы" Қазақстан Республикасы Білім және ғылым министрінің 2018 жылғы 30 қазандағы № 595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Каринова, </w:t>
            </w:r>
            <w:r>
              <w:br/>
            </w:r>
            <w:r>
              <w:rPr>
                <w:rFonts w:ascii="Times New Roman"/>
                <w:b w:val="false"/>
                <w:i w:val="false"/>
                <w:color w:val="000000"/>
                <w:sz w:val="20"/>
              </w:rPr>
              <w:t xml:space="preserve">
М.М. Дәуленов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 бекіту туралы" Қазақстан Республикасы Білім және ғылым министрінің 2018 жылғы 31 қазандағы № 598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 Асылова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жосықсыз берушілердің тізбесін қалыптастыру қағидаларын бекіту туралы" Қазақстан Республикасы Білім және ғылым министрінің 2018 жылғы 31 қазандағы № 599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 Асылова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"Оқулықтардың, оқу-әдістемелік кешендерінің, құралдардың және басқа да қосымша әдебиеттердің, оның ішінде электрондық жеткізгіштегілерінің тізбесін бекіту туралы" Қазақстан Республикасы Білім және ғылым министрінің 2020 жылғы 22 мамырдағы № 216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министрінің бұйрығы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Каринова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бекіту туралы" Қазақстан Республикасы Денсаулық сақтау министрінің 2020 жылғы 11 желтоқсандағы № ҚР ДСМ-249/2020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Ғиният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Қазақстан Республикасы Денсаулық сақтау министрінің 2020 жылғы 21 желтоқсандағы № ҚР ДСМ-303/2020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Ғиният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 нысанын бекіту туралы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Дәуленов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жұмысты ұйымдастыру қағидаларын бекіту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Каринова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мемлекеттік үлгідегі құжаттарды толтыруға қойылатын талаптарды бекіту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Дәуленов, </w:t>
            </w:r>
            <w:r>
              <w:br/>
            </w:r>
            <w:r>
              <w:rPr>
                <w:rFonts w:ascii="Times New Roman"/>
                <w:b w:val="false"/>
                <w:i w:val="false"/>
                <w:color w:val="000000"/>
                <w:sz w:val="20"/>
              </w:rPr>
              <w:t xml:space="preserve">
Ш.Т. Каринова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алушылардың білім жетістіктерін мониторингтеу қағидаларын бекіту туралы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министрінің бұйрығы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Каринова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ұйымдарына және олардың аумақтарына әкелуге тыйым салынған, оларда пайдаланылуы шектелген бұйымдар мен заттардың тізбесін бекіту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министрінің бұйрығы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 Асылова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мен мазмұнына қойылатын талаптарды бекіту туралы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министрінің бұйрығы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Каринова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бекіту туралы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министрінің бұйрығы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Дәуленов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ұйымдарына қашықтықтан оқытуды ұсыну жөніндегі талаптарды және қашықтықтан оқыту бойынша оқу процесін ұйымдастыру қағидаларын бекіту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Каринова, </w:t>
            </w:r>
            <w:r>
              <w:br/>
            </w:r>
            <w:r>
              <w:rPr>
                <w:rFonts w:ascii="Times New Roman"/>
                <w:b w:val="false"/>
                <w:i w:val="false"/>
                <w:color w:val="000000"/>
                <w:sz w:val="20"/>
              </w:rPr>
              <w:t xml:space="preserve">
М.М. Дәуленов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кейбір бұйрықтарының күші жойылды деп тану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министрінің бұйрығы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Каринова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кейбір бұйрықтарына өзгерістер енгізу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министрінің бұйрығы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Каринова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әскери, арнаулы оқу орындарында қашықтықтан оқыту бойынша оқу процесін ұйымдастыру қағидаларын бекіту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 Калайчиди </w:t>
            </w:r>
            <w:r>
              <w:br/>
            </w:r>
            <w:r>
              <w:rPr>
                <w:rFonts w:ascii="Times New Roman"/>
                <w:b w:val="false"/>
                <w:i w:val="false"/>
                <w:color w:val="000000"/>
                <w:sz w:val="20"/>
              </w:rPr>
              <w:t>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оқу орындарында қашықтықтан оқыту бойынша оқу процесін ұйымдастыру қағидаларын бекіту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Қорғанысмині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Т.Т. Дәндібаев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жанындағы Құқық қорғау органдары академиясында қашықтықтан оқыту бойынша оқу процесін ұйымдастыру қағидаларын бекіту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БП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 Дембаев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органдарының әскери, арнаулы оқу орындарында қашықтықтан оқыту бойынша оқу процесін ұйымдастыру қағидаларын бекіту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төрағасының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ҰҚК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 Қалқабаев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төрелігі академиясында қашықтықтан оқыту бойынша оқу процесін ұйымдастыру қағидаларын бекіту туралы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 төрағасының бұйрығы</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Н.Р. Ахметзәкіров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r>
        <w:rPr>
          <w:rFonts w:ascii="Times New Roman"/>
          <w:b w:val="false"/>
          <w:i w:val="false"/>
          <w:color w:val="000000"/>
          <w:sz w:val="28"/>
        </w:rPr>
        <w:t>:</w:t>
      </w:r>
    </w:p>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both"/>
      </w:pPr>
      <w:r>
        <w:rPr>
          <w:rFonts w:ascii="Times New Roman"/>
          <w:b w:val="false"/>
          <w:i w:val="false"/>
          <w:color w:val="000000"/>
          <w:sz w:val="28"/>
        </w:rPr>
        <w:t xml:space="preserve">
      ДСМ – Қазақстан Республикасының Денсаулық сақтау министрлігі </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ЖС – Қазақстан Республикасының Жоғарғы Соты</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ТЖМ – Қазақстан Республикасының Төтенше жағдайлар министрлігі</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ІІМ – Қазақстан Республикасының Ішкі істер министрлігі даму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