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35e79" w14:textId="5e35e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құқық қорғау органдары, прокуратура және сот арасында өкілеттіктердің және жауапкершілік аясының аражігін ажырата отырып, үш буынды модельді ендіру мәселелері бойынша өзгерістер мен толықтырулар енгізу туралы" 2021 жылғы 27 желтоқсандағы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2022 жылғы 24 қаңтардағы № 15-ө өкімі</w:t>
      </w:r>
    </w:p>
    <w:p>
      <w:pPr>
        <w:spacing w:after="0"/>
        <w:ind w:left="0"/>
        <w:jc w:val="both"/>
      </w:pPr>
      <w:bookmarkStart w:name="z0" w:id="0"/>
      <w:r>
        <w:rPr>
          <w:rFonts w:ascii="Times New Roman"/>
          <w:b w:val="false"/>
          <w:i w:val="false"/>
          <w:color w:val="000000"/>
          <w:sz w:val="28"/>
        </w:rPr>
        <w:t xml:space="preserve">
      1. Қоса беріліп отырған "Қазақстан Республикасының кейбір заңнамалық актілеріне құқық қорғау органдары, прокуратура және сот арасында өкілеттіктердің және жауапкершілік аясының аражігін ажырата отырып, үш буынды модельді ендіру мәселелері бойынша өзгерістер мен толықтырулар енгізу туралы" 2021 жылғы 27 желтоқсандағы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w:t>
      </w:r>
      <w:r>
        <w:rPr>
          <w:rFonts w:ascii="Times New Roman"/>
          <w:b w:val="false"/>
          <w:i w:val="false"/>
          <w:color w:val="000000"/>
          <w:sz w:val="28"/>
        </w:rPr>
        <w:t>тізбес</w:t>
      </w:r>
      <w:r>
        <w:rPr>
          <w:rFonts w:ascii="Times New Roman"/>
          <w:b w:val="false"/>
          <w:i w:val="false"/>
          <w:color w:val="000000"/>
          <w:sz w:val="28"/>
        </w:rPr>
        <w:t>і (бұдан әрі - тізбе) бекітілсін.</w:t>
      </w:r>
    </w:p>
    <w:bookmarkEnd w:id="0"/>
    <w:bookmarkStart w:name="z1" w:id="1"/>
    <w:p>
      <w:pPr>
        <w:spacing w:after="0"/>
        <w:ind w:left="0"/>
        <w:jc w:val="both"/>
      </w:pPr>
      <w:r>
        <w:rPr>
          <w:rFonts w:ascii="Times New Roman"/>
          <w:b w:val="false"/>
          <w:i w:val="false"/>
          <w:color w:val="000000"/>
          <w:sz w:val="28"/>
        </w:rPr>
        <w:t>
      2. Қазақстан Республикасының Бас Прокуратурасы (келісу бойынша) заңнамада белгіленген тәртіппен:</w:t>
      </w:r>
    </w:p>
    <w:bookmarkEnd w:id="1"/>
    <w:bookmarkStart w:name="z2" w:id="2"/>
    <w:p>
      <w:pPr>
        <w:spacing w:after="0"/>
        <w:ind w:left="0"/>
        <w:jc w:val="both"/>
      </w:pPr>
      <w:r>
        <w:rPr>
          <w:rFonts w:ascii="Times New Roman"/>
          <w:b w:val="false"/>
          <w:i w:val="false"/>
          <w:color w:val="000000"/>
          <w:sz w:val="28"/>
        </w:rPr>
        <w:t>
      1) тізбеге сәйкес құқықтық актілердің жобаларын әзірлесін және Қазақстан Республикасының Үкіметіне енгізсін;</w:t>
      </w:r>
    </w:p>
    <w:bookmarkEnd w:id="2"/>
    <w:bookmarkStart w:name="z3" w:id="3"/>
    <w:p>
      <w:pPr>
        <w:spacing w:after="0"/>
        <w:ind w:left="0"/>
        <w:jc w:val="both"/>
      </w:pPr>
      <w:r>
        <w:rPr>
          <w:rFonts w:ascii="Times New Roman"/>
          <w:b w:val="false"/>
          <w:i w:val="false"/>
          <w:color w:val="000000"/>
          <w:sz w:val="28"/>
        </w:rPr>
        <w:t>
      2) тізбеге сәйкес тиісті ведомстволық құқықтық актілерді қабылдасын.</w:t>
      </w:r>
    </w:p>
    <w:bookmarkEnd w:id="3"/>
    <w:bookmarkStart w:name="z4" w:id="4"/>
    <w:p>
      <w:pPr>
        <w:spacing w:after="0"/>
        <w:ind w:left="0"/>
        <w:jc w:val="both"/>
      </w:pPr>
      <w:r>
        <w:rPr>
          <w:rFonts w:ascii="Times New Roman"/>
          <w:b w:val="false"/>
          <w:i w:val="false"/>
          <w:color w:val="000000"/>
          <w:sz w:val="28"/>
        </w:rPr>
        <w:t>
      3. Қазақстан Республикасының Бас прокуратурасы (келісу бойынша) келесі тоқсандағы айдың 20-күнінен кешіктірмей қабылданған шаралар туралы Қазақстан Республикасының Үкіметін хабардар етсін.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2022 жылғы </w:t>
            </w:r>
            <w:r>
              <w:rPr>
                <w:rFonts w:ascii="Times New Roman"/>
                <w:b/>
                <w:i w:val="false"/>
                <w:color w:val="000000"/>
                <w:sz w:val="20"/>
              </w:rPr>
              <w:t>24</w:t>
            </w:r>
            <w:r>
              <w:rPr>
                <w:rFonts w:ascii="Times New Roman"/>
                <w:b/>
                <w:i w:val="false"/>
                <w:color w:val="000000"/>
                <w:sz w:val="20"/>
              </w:rPr>
              <w:t xml:space="preserve"> қаңта</w:t>
            </w:r>
            <w:r>
              <w:rPr>
                <w:rFonts w:ascii="Times New Roman"/>
                <w:b/>
                <w:i w:val="false"/>
                <w:color w:val="000000"/>
                <w:sz w:val="20"/>
              </w:rPr>
              <w:t>рдағы</w:t>
            </w:r>
            <w:r>
              <w:br/>
            </w:r>
            <w:r>
              <w:rPr>
                <w:rFonts w:ascii="Times New Roman"/>
                <w:b w:val="false"/>
                <w:i w:val="false"/>
                <w:color w:val="000000"/>
                <w:sz w:val="20"/>
              </w:rPr>
              <w:t>15-ө өкімімен бекітілген</w:t>
            </w:r>
          </w:p>
        </w:tc>
      </w:tr>
    </w:tbl>
    <w:bookmarkStart w:name="z6" w:id="5"/>
    <w:p>
      <w:pPr>
        <w:spacing w:after="0"/>
        <w:ind w:left="0"/>
        <w:jc w:val="left"/>
      </w:pPr>
      <w:r>
        <w:rPr>
          <w:rFonts w:ascii="Times New Roman"/>
          <w:b/>
          <w:i w:val="false"/>
          <w:color w:val="000000"/>
        </w:rPr>
        <w:t xml:space="preserve"> "Қазақстан Республикасының кейбір заңнамалық актілеріне құқық қорғау органдары, прокуратура және сот арасында өкілеттіктердін және жауапкершілік аясының аражігін ажырата отырып, үш буынды модельді ендіру мәселелері бойынша өзгерістер мен толықтырулар енгізу туралы" 2021 жылғы 27 желтоқсандағы Қазақстан Республикасының Заңын іске асыру мақсатында қабылдануы қажет құқықтық актілердің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актінің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актінің нысаны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 мемлекеттік орган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актілердің сапасына, уақтылы әзірленуі мен қабылдануына жауапты адам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 нысанасын қабылдау, бағалау, сақтау, қайтару, өткізу, оған өндіріп алуды қолдану және кепілді мемлекет кірісіне айналдыру қағидаларын бекіту туралы" Қазақстан Республикасы Үкіметінін 2014 жылғы 21 қарашадағы № 1219 </w:t>
            </w:r>
            <w:r>
              <w:rPr>
                <w:rFonts w:ascii="Times New Roman"/>
                <w:b w:val="false"/>
                <w:i w:val="false"/>
                <w:color w:val="000000"/>
                <w:sz w:val="20"/>
              </w:rPr>
              <w:t>қаулысына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 Шындалиев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"Соттың, прокуратура, қылмыстық қудалау және сот сараптамасы органдарының қылмыстық істер бойынша заттай дәлелдемелерді, алып қойылған құжаттарды, ұлттық және шетелдік валютадағы ақшаны, есірткіні, психотроптық заттарды алып қою, есепке алу, сақтау, беру және жою қағидаларын бекіту туралы" Қазақстан Республикасы Үкіметінің 2014 жылғы 9 желтоқсандағы № 1291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 Шындалиев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құқық бұзушылықтар жасаған, қылмыстық жауаптылыққа тартылатын адамдардың, қылмыстық құқық бұзушылық жасағаны үшін қылмыстық жауаптылыққа тартылған адамдардың арнайы есебін, ұстап алынған, күзетпен ұсталатын және сотталған адамдардың дактилоскопиялық арнайы есебін жүргізу және пайдалану кағидаларын бекіту туралы" Қазақстан Республикасы Бас Прокурорының 2018 жылғы 27 ақпандағы № 29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 Шындалиев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құқықтық статистика және арнайы есепке алу саласындағы кейбір бұйрықтарына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 Шындалиев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бұзушылықтар жасаған, қылмыстық жауаптылыққа тартылатын адамдардын, қылмыстық құқық бұзушылық жасағаны үшін қылмыстық жауаптылыққа тартылған адамдардың арнайы есебін, ұстап алынған, күзетпен ұсталатын және сотталған адамдардың дактилоскопиялық арнайы есебін жүргізу және пайдалану қағидаларын бекіту туралы" Қазақстан Республикасы Бас Прокурорының 2018 жылғы 27 ақпандағы № 29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 Шындалиев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құқықтық статистика және арнайы есепке алу саласындағы кейбір бұйрықтарына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 Шындалиев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аббревиатураның толы</w:t>
      </w:r>
      <w:r>
        <w:rPr>
          <w:rFonts w:ascii="Times New Roman"/>
          <w:b/>
          <w:i w:val="false"/>
          <w:color w:val="000000"/>
          <w:sz w:val="28"/>
        </w:rPr>
        <w:t>қ</w:t>
      </w:r>
      <w:r>
        <w:rPr>
          <w:rFonts w:ascii="Times New Roman"/>
          <w:b/>
          <w:i w:val="false"/>
          <w:color w:val="000000"/>
          <w:sz w:val="28"/>
        </w:rPr>
        <w:t xml:space="preserve"> жазылуы</w:t>
      </w:r>
      <w:r>
        <w:rPr>
          <w:rFonts w:ascii="Times New Roman"/>
          <w:b w:val="false"/>
          <w:i w:val="false"/>
          <w:color w:val="000000"/>
          <w:sz w:val="28"/>
        </w:rPr>
        <w:t>:</w:t>
      </w:r>
    </w:p>
    <w:p>
      <w:pPr>
        <w:spacing w:after="0"/>
        <w:ind w:left="0"/>
        <w:jc w:val="both"/>
      </w:pPr>
      <w:r>
        <w:rPr>
          <w:rFonts w:ascii="Times New Roman"/>
          <w:b w:val="false"/>
          <w:i w:val="false"/>
          <w:color w:val="000000"/>
          <w:sz w:val="28"/>
        </w:rPr>
        <w:t>
      БП - Қазақстан Республикасының Бас прокуратурасы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